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D87E" w14:textId="77777777" w:rsidR="00973A31" w:rsidRDefault="00973A31" w:rsidP="00973A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McPherson County Board of Commissioners</w:t>
      </w:r>
    </w:p>
    <w:p w14:paraId="11C93AA9" w14:textId="0A6370FD" w:rsidR="00973A31" w:rsidRDefault="00973A31" w:rsidP="00973A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Minutes of Proceedings</w:t>
      </w:r>
    </w:p>
    <w:p w14:paraId="6FDC138C" w14:textId="0F53545B" w:rsidR="00973A31" w:rsidRDefault="00B11078" w:rsidP="00973A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CD7CDC">
        <w:rPr>
          <w:b/>
          <w:sz w:val="24"/>
          <w:szCs w:val="24"/>
        </w:rPr>
        <w:t xml:space="preserve"> </w:t>
      </w:r>
      <w:r w:rsidR="001E3689">
        <w:rPr>
          <w:b/>
          <w:sz w:val="24"/>
          <w:szCs w:val="24"/>
        </w:rPr>
        <w:t>2</w:t>
      </w:r>
      <w:r w:rsidR="001E3689" w:rsidRPr="001E3689">
        <w:rPr>
          <w:b/>
          <w:sz w:val="24"/>
          <w:szCs w:val="24"/>
          <w:vertAlign w:val="superscript"/>
        </w:rPr>
        <w:t>nd</w:t>
      </w:r>
      <w:r w:rsidR="00855AF7">
        <w:rPr>
          <w:b/>
          <w:sz w:val="24"/>
          <w:szCs w:val="24"/>
        </w:rPr>
        <w:t>, 2018</w:t>
      </w:r>
    </w:p>
    <w:p w14:paraId="5CB2645E" w14:textId="77777777" w:rsidR="00CD7CDC" w:rsidRDefault="00CD7CDC" w:rsidP="00973A31">
      <w:pPr>
        <w:rPr>
          <w:sz w:val="24"/>
          <w:szCs w:val="24"/>
        </w:rPr>
      </w:pPr>
    </w:p>
    <w:p w14:paraId="6F1C4B8E" w14:textId="064EB095" w:rsidR="00EF21FB" w:rsidRDefault="00973A31" w:rsidP="001E3689">
      <w:pPr>
        <w:rPr>
          <w:sz w:val="24"/>
          <w:szCs w:val="24"/>
        </w:rPr>
      </w:pPr>
      <w:r>
        <w:rPr>
          <w:sz w:val="24"/>
          <w:szCs w:val="24"/>
        </w:rPr>
        <w:t xml:space="preserve">The McPherson County Board of Commissioners met in regular session on </w:t>
      </w:r>
      <w:r w:rsidR="00444919">
        <w:rPr>
          <w:sz w:val="24"/>
          <w:szCs w:val="24"/>
        </w:rPr>
        <w:t>T</w:t>
      </w:r>
      <w:r w:rsidR="00ED4705">
        <w:rPr>
          <w:sz w:val="24"/>
          <w:szCs w:val="24"/>
        </w:rPr>
        <w:t>hursday</w:t>
      </w:r>
      <w:r>
        <w:rPr>
          <w:sz w:val="24"/>
          <w:szCs w:val="24"/>
        </w:rPr>
        <w:t xml:space="preserve">, </w:t>
      </w:r>
      <w:r w:rsidR="00ED4705">
        <w:rPr>
          <w:sz w:val="24"/>
          <w:szCs w:val="24"/>
        </w:rPr>
        <w:t>August 2</w:t>
      </w:r>
      <w:r w:rsidR="00ED4705" w:rsidRPr="00ED470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2018 in the Commissioners chambers. Chairman </w:t>
      </w:r>
      <w:proofErr w:type="spellStart"/>
      <w:r>
        <w:rPr>
          <w:sz w:val="24"/>
          <w:szCs w:val="24"/>
        </w:rPr>
        <w:t>Feickert</w:t>
      </w:r>
      <w:proofErr w:type="spellEnd"/>
      <w:r>
        <w:rPr>
          <w:sz w:val="24"/>
          <w:szCs w:val="24"/>
        </w:rPr>
        <w:t xml:space="preserve"> called the meeting to order at </w:t>
      </w:r>
      <w:r w:rsidR="00CD4F42">
        <w:rPr>
          <w:sz w:val="24"/>
          <w:szCs w:val="24"/>
        </w:rPr>
        <w:t>9:0</w:t>
      </w:r>
      <w:r w:rsidR="007C4F7D">
        <w:rPr>
          <w:sz w:val="24"/>
          <w:szCs w:val="24"/>
        </w:rPr>
        <w:t>0</w:t>
      </w:r>
      <w:r>
        <w:rPr>
          <w:sz w:val="24"/>
          <w:szCs w:val="24"/>
        </w:rPr>
        <w:t xml:space="preserve">AM. Members present were Delmar Metzger, Rick </w:t>
      </w:r>
      <w:proofErr w:type="spellStart"/>
      <w:r>
        <w:rPr>
          <w:sz w:val="24"/>
          <w:szCs w:val="24"/>
        </w:rPr>
        <w:t>Beilke</w:t>
      </w:r>
      <w:proofErr w:type="spellEnd"/>
      <w:r>
        <w:rPr>
          <w:sz w:val="24"/>
          <w:szCs w:val="24"/>
        </w:rPr>
        <w:t>,</w:t>
      </w:r>
      <w:r w:rsidR="00444919">
        <w:rPr>
          <w:sz w:val="24"/>
          <w:szCs w:val="24"/>
        </w:rPr>
        <w:t xml:space="preserve"> </w:t>
      </w:r>
      <w:r>
        <w:rPr>
          <w:sz w:val="24"/>
          <w:szCs w:val="24"/>
        </w:rPr>
        <w:t>Jeff Neuharth</w:t>
      </w:r>
      <w:r w:rsidR="00444919">
        <w:rPr>
          <w:sz w:val="24"/>
          <w:szCs w:val="24"/>
        </w:rPr>
        <w:t>, Anthony Kunz. Also</w:t>
      </w:r>
      <w:r>
        <w:rPr>
          <w:sz w:val="24"/>
          <w:szCs w:val="24"/>
        </w:rPr>
        <w:t xml:space="preserve"> present:</w:t>
      </w:r>
      <w:r w:rsidR="00444919">
        <w:rPr>
          <w:sz w:val="24"/>
          <w:szCs w:val="24"/>
        </w:rPr>
        <w:t xml:space="preserve"> Donald Kallenberger and</w:t>
      </w:r>
      <w:r>
        <w:rPr>
          <w:sz w:val="24"/>
          <w:szCs w:val="24"/>
        </w:rPr>
        <w:t xml:space="preserve"> Austin Hoffman. </w:t>
      </w:r>
    </w:p>
    <w:p w14:paraId="13D8FB0E" w14:textId="20B37417" w:rsidR="007C4F7D" w:rsidRDefault="007C4F7D" w:rsidP="001E3689">
      <w:pPr>
        <w:rPr>
          <w:sz w:val="24"/>
          <w:szCs w:val="24"/>
        </w:rPr>
      </w:pPr>
      <w:r>
        <w:rPr>
          <w:sz w:val="24"/>
          <w:szCs w:val="24"/>
        </w:rPr>
        <w:t xml:space="preserve">Neuharth moved and Kunz seconded to approve the </w:t>
      </w:r>
      <w:r w:rsidR="0016066B">
        <w:rPr>
          <w:sz w:val="24"/>
          <w:szCs w:val="24"/>
        </w:rPr>
        <w:t xml:space="preserve">agenda of the August meeting along with the </w:t>
      </w:r>
      <w:r>
        <w:rPr>
          <w:sz w:val="24"/>
          <w:szCs w:val="24"/>
        </w:rPr>
        <w:t>minutes of the May 29</w:t>
      </w:r>
      <w:r w:rsidRPr="007C4F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June 7</w:t>
      </w:r>
      <w:r w:rsidRPr="007C4F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July 3</w:t>
      </w:r>
      <w:r w:rsidRPr="007C4F7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meeting</w:t>
      </w:r>
      <w:r w:rsidR="0016066B">
        <w:rPr>
          <w:sz w:val="24"/>
          <w:szCs w:val="24"/>
        </w:rPr>
        <w:t>s</w:t>
      </w:r>
      <w:r>
        <w:rPr>
          <w:sz w:val="24"/>
          <w:szCs w:val="24"/>
        </w:rPr>
        <w:t xml:space="preserve"> of the Board of Commissioners </w:t>
      </w:r>
      <w:r w:rsidR="0016066B">
        <w:rPr>
          <w:sz w:val="24"/>
          <w:szCs w:val="24"/>
        </w:rPr>
        <w:t xml:space="preserve">and the </w:t>
      </w:r>
      <w:r>
        <w:rPr>
          <w:sz w:val="24"/>
          <w:szCs w:val="24"/>
        </w:rPr>
        <w:t>June 7</w:t>
      </w:r>
      <w:r w:rsidRPr="007C4F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6066B">
        <w:rPr>
          <w:sz w:val="24"/>
          <w:szCs w:val="24"/>
        </w:rPr>
        <w:t xml:space="preserve">and </w:t>
      </w:r>
      <w:r>
        <w:rPr>
          <w:sz w:val="24"/>
          <w:szCs w:val="24"/>
        </w:rPr>
        <w:t>July 3</w:t>
      </w:r>
      <w:r w:rsidRPr="007C4F7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Drainage Commission minutes. </w:t>
      </w:r>
    </w:p>
    <w:p w14:paraId="3A8CEF4B" w14:textId="77777777" w:rsidR="00973A31" w:rsidRDefault="00973A31" w:rsidP="00973A3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CLAIMS APPROVED: </w:t>
      </w:r>
    </w:p>
    <w:p w14:paraId="269F3C61" w14:textId="0EB87806" w:rsidR="00C60109" w:rsidRDefault="00425C62" w:rsidP="00C6010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A&amp;B Business Solutions, </w:t>
      </w:r>
      <w:r w:rsidR="007C4F7D">
        <w:rPr>
          <w:rFonts w:cs="Times New Roman"/>
          <w:sz w:val="24"/>
          <w:szCs w:val="24"/>
        </w:rPr>
        <w:t>Service Contract</w:t>
      </w:r>
      <w:r>
        <w:rPr>
          <w:rFonts w:cs="Times New Roman"/>
          <w:sz w:val="24"/>
          <w:szCs w:val="24"/>
        </w:rPr>
        <w:t>, $4</w:t>
      </w:r>
      <w:r w:rsidR="007C4F7D">
        <w:rPr>
          <w:rFonts w:cs="Times New Roman"/>
          <w:sz w:val="24"/>
          <w:szCs w:val="24"/>
        </w:rPr>
        <w:t>3.08</w:t>
      </w:r>
      <w:r>
        <w:rPr>
          <w:rFonts w:cs="Times New Roman"/>
          <w:sz w:val="24"/>
          <w:szCs w:val="24"/>
        </w:rPr>
        <w:t xml:space="preserve">; </w:t>
      </w:r>
      <w:proofErr w:type="spellStart"/>
      <w:r w:rsidR="005A7DB4">
        <w:rPr>
          <w:rFonts w:cs="Times New Roman"/>
          <w:sz w:val="24"/>
          <w:szCs w:val="24"/>
        </w:rPr>
        <w:t>AgTegra</w:t>
      </w:r>
      <w:proofErr w:type="spellEnd"/>
      <w:r w:rsidR="005A7DB4">
        <w:rPr>
          <w:rFonts w:cs="Times New Roman"/>
          <w:sz w:val="24"/>
          <w:szCs w:val="24"/>
        </w:rPr>
        <w:t xml:space="preserve"> Leola Shop, Supplies, $</w:t>
      </w:r>
      <w:r w:rsidR="007C4F7D">
        <w:rPr>
          <w:rFonts w:cs="Times New Roman"/>
          <w:sz w:val="24"/>
          <w:szCs w:val="24"/>
        </w:rPr>
        <w:t>8</w:t>
      </w:r>
      <w:r w:rsidR="005A7DB4">
        <w:rPr>
          <w:rFonts w:cs="Times New Roman"/>
          <w:sz w:val="24"/>
          <w:szCs w:val="24"/>
        </w:rPr>
        <w:t>,4</w:t>
      </w:r>
      <w:r w:rsidR="007C4F7D">
        <w:rPr>
          <w:rFonts w:cs="Times New Roman"/>
          <w:sz w:val="24"/>
          <w:szCs w:val="24"/>
        </w:rPr>
        <w:t>18.44</w:t>
      </w:r>
      <w:r w:rsidR="005A7DB4">
        <w:rPr>
          <w:rFonts w:cs="Times New Roman"/>
          <w:sz w:val="24"/>
          <w:szCs w:val="24"/>
        </w:rPr>
        <w:t xml:space="preserve">; </w:t>
      </w:r>
      <w:proofErr w:type="spellStart"/>
      <w:r w:rsidR="005A7DB4">
        <w:rPr>
          <w:rFonts w:cs="Times New Roman"/>
          <w:sz w:val="24"/>
          <w:szCs w:val="24"/>
        </w:rPr>
        <w:t>AmeriPride</w:t>
      </w:r>
      <w:proofErr w:type="spellEnd"/>
      <w:r w:rsidR="005A7DB4">
        <w:rPr>
          <w:rFonts w:cs="Times New Roman"/>
          <w:sz w:val="24"/>
          <w:szCs w:val="24"/>
        </w:rPr>
        <w:t xml:space="preserve"> Services, Linen Services, $</w:t>
      </w:r>
      <w:r w:rsidR="007C4F7D">
        <w:rPr>
          <w:rFonts w:cs="Times New Roman"/>
          <w:sz w:val="24"/>
          <w:szCs w:val="24"/>
        </w:rPr>
        <w:t>532.63</w:t>
      </w:r>
      <w:r w:rsidR="005A7DB4">
        <w:rPr>
          <w:rFonts w:cs="Times New Roman"/>
          <w:sz w:val="24"/>
          <w:szCs w:val="24"/>
        </w:rPr>
        <w:t xml:space="preserve">; </w:t>
      </w:r>
      <w:r w:rsidR="007C4F7D">
        <w:rPr>
          <w:rFonts w:cs="Times New Roman"/>
          <w:sz w:val="24"/>
          <w:szCs w:val="24"/>
        </w:rPr>
        <w:t xml:space="preserve">Art’s Body Shop, Highway Supplies, $138.00; </w:t>
      </w:r>
      <w:r w:rsidR="00973A31">
        <w:rPr>
          <w:rFonts w:cs="Times New Roman"/>
          <w:sz w:val="24"/>
          <w:szCs w:val="24"/>
        </w:rPr>
        <w:t>AT&amp;T, Cell Phones, $</w:t>
      </w:r>
      <w:r w:rsidR="005A7DB4">
        <w:rPr>
          <w:rFonts w:cs="Times New Roman"/>
          <w:sz w:val="24"/>
          <w:szCs w:val="24"/>
        </w:rPr>
        <w:t>3</w:t>
      </w:r>
      <w:r w:rsidR="007C4F7D">
        <w:rPr>
          <w:rFonts w:cs="Times New Roman"/>
          <w:sz w:val="24"/>
          <w:szCs w:val="24"/>
        </w:rPr>
        <w:t>53.94</w:t>
      </w:r>
      <w:r w:rsidR="00973A31">
        <w:rPr>
          <w:rFonts w:cs="Times New Roman"/>
          <w:sz w:val="24"/>
          <w:szCs w:val="24"/>
        </w:rPr>
        <w:t xml:space="preserve">; </w:t>
      </w:r>
      <w:bookmarkStart w:id="0" w:name="_Hlk505843556"/>
      <w:r w:rsidR="00973A31">
        <w:rPr>
          <w:rFonts w:cs="Times New Roman"/>
          <w:sz w:val="24"/>
          <w:szCs w:val="24"/>
        </w:rPr>
        <w:t>Auto Value, Highway Supplies, $</w:t>
      </w:r>
      <w:bookmarkEnd w:id="0"/>
      <w:r w:rsidR="007C4F7D">
        <w:rPr>
          <w:rFonts w:cs="Times New Roman"/>
          <w:sz w:val="24"/>
          <w:szCs w:val="24"/>
        </w:rPr>
        <w:t>515.24</w:t>
      </w:r>
      <w:r w:rsidR="00973A31">
        <w:rPr>
          <w:rFonts w:cs="Times New Roman"/>
          <w:sz w:val="24"/>
          <w:szCs w:val="24"/>
        </w:rPr>
        <w:t>;</w:t>
      </w:r>
      <w:r w:rsidR="00D4732C">
        <w:rPr>
          <w:rFonts w:cs="Times New Roman"/>
          <w:sz w:val="24"/>
          <w:szCs w:val="24"/>
        </w:rPr>
        <w:t xml:space="preserve"> </w:t>
      </w:r>
      <w:r w:rsidR="007C4F7D">
        <w:rPr>
          <w:rFonts w:cs="Times New Roman"/>
          <w:sz w:val="24"/>
          <w:szCs w:val="24"/>
        </w:rPr>
        <w:t xml:space="preserve">Best Western Hotel, Extension Hotel Room, $70.00; Lanette Butler, Reimbursement, $44.99; </w:t>
      </w:r>
      <w:r w:rsidR="00973A31">
        <w:rPr>
          <w:rFonts w:cs="Times New Roman"/>
          <w:sz w:val="24"/>
          <w:szCs w:val="24"/>
        </w:rPr>
        <w:t>Butler Machinery, Highway Supplies, $</w:t>
      </w:r>
      <w:r w:rsidR="007C4F7D">
        <w:rPr>
          <w:rFonts w:cs="Times New Roman"/>
          <w:sz w:val="24"/>
          <w:szCs w:val="24"/>
        </w:rPr>
        <w:t>657.06</w:t>
      </w:r>
      <w:r w:rsidR="00973A31">
        <w:rPr>
          <w:rFonts w:cs="Times New Roman"/>
          <w:sz w:val="24"/>
          <w:szCs w:val="24"/>
        </w:rPr>
        <w:t>;</w:t>
      </w:r>
      <w:r w:rsidR="00D4732C">
        <w:rPr>
          <w:rFonts w:cs="Times New Roman"/>
          <w:sz w:val="24"/>
          <w:szCs w:val="24"/>
        </w:rPr>
        <w:t xml:space="preserve"> </w:t>
      </w:r>
      <w:r w:rsidR="007C4F7D">
        <w:rPr>
          <w:rFonts w:cs="Times New Roman"/>
          <w:sz w:val="24"/>
          <w:szCs w:val="24"/>
        </w:rPr>
        <w:t xml:space="preserve">Clark Engineering Corp., Survey, $1,626.53; </w:t>
      </w:r>
      <w:r w:rsidR="00973A31">
        <w:rPr>
          <w:rFonts w:cs="Times New Roman"/>
          <w:sz w:val="24"/>
          <w:szCs w:val="24"/>
        </w:rPr>
        <w:t xml:space="preserve">Connecting Point, Sever </w:t>
      </w:r>
      <w:proofErr w:type="spellStart"/>
      <w:r w:rsidR="00973A31">
        <w:rPr>
          <w:rFonts w:cs="Times New Roman"/>
          <w:sz w:val="24"/>
          <w:szCs w:val="24"/>
        </w:rPr>
        <w:t>Maint</w:t>
      </w:r>
      <w:proofErr w:type="spellEnd"/>
      <w:r w:rsidR="00973A31">
        <w:rPr>
          <w:rFonts w:cs="Times New Roman"/>
          <w:sz w:val="24"/>
          <w:szCs w:val="24"/>
        </w:rPr>
        <w:t>./</w:t>
      </w:r>
      <w:r w:rsidR="005A7DB4">
        <w:rPr>
          <w:rFonts w:cs="Times New Roman"/>
          <w:sz w:val="24"/>
          <w:szCs w:val="24"/>
        </w:rPr>
        <w:t>O</w:t>
      </w:r>
      <w:r w:rsidR="00973A31">
        <w:rPr>
          <w:rFonts w:cs="Times New Roman"/>
          <w:sz w:val="24"/>
          <w:szCs w:val="24"/>
        </w:rPr>
        <w:t>ffsite Backup, $</w:t>
      </w:r>
      <w:r w:rsidR="007C4F7D">
        <w:rPr>
          <w:rFonts w:cs="Times New Roman"/>
          <w:sz w:val="24"/>
          <w:szCs w:val="24"/>
        </w:rPr>
        <w:t>85.00</w:t>
      </w:r>
      <w:r w:rsidR="005A7DB4">
        <w:rPr>
          <w:rFonts w:cs="Times New Roman"/>
          <w:sz w:val="24"/>
          <w:szCs w:val="24"/>
        </w:rPr>
        <w:t>;</w:t>
      </w:r>
      <w:r w:rsidR="00D4732C">
        <w:rPr>
          <w:rFonts w:cs="Times New Roman"/>
          <w:sz w:val="24"/>
          <w:szCs w:val="24"/>
        </w:rPr>
        <w:t xml:space="preserve"> </w:t>
      </w:r>
      <w:proofErr w:type="spellStart"/>
      <w:r w:rsidR="007C4F7D">
        <w:rPr>
          <w:rFonts w:cs="Times New Roman"/>
          <w:sz w:val="24"/>
          <w:szCs w:val="24"/>
        </w:rPr>
        <w:t>Crady’s</w:t>
      </w:r>
      <w:proofErr w:type="spellEnd"/>
      <w:r w:rsidR="007C4F7D">
        <w:rPr>
          <w:rFonts w:cs="Times New Roman"/>
          <w:sz w:val="24"/>
          <w:szCs w:val="24"/>
        </w:rPr>
        <w:t xml:space="preserve"> Radiator Shop,</w:t>
      </w:r>
      <w:r w:rsidR="00973A31">
        <w:rPr>
          <w:rFonts w:cs="Times New Roman"/>
          <w:sz w:val="24"/>
          <w:szCs w:val="24"/>
        </w:rPr>
        <w:t xml:space="preserve"> Highway Supplies, $</w:t>
      </w:r>
      <w:r w:rsidR="007C4F7D">
        <w:rPr>
          <w:rFonts w:cs="Times New Roman"/>
          <w:sz w:val="24"/>
          <w:szCs w:val="24"/>
        </w:rPr>
        <w:t>90.00</w:t>
      </w:r>
      <w:r w:rsidR="00973A31">
        <w:rPr>
          <w:rFonts w:cs="Times New Roman"/>
          <w:sz w:val="24"/>
          <w:szCs w:val="24"/>
        </w:rPr>
        <w:t>;</w:t>
      </w:r>
      <w:r w:rsidR="00D4732C">
        <w:rPr>
          <w:rFonts w:cs="Times New Roman"/>
          <w:sz w:val="24"/>
          <w:szCs w:val="24"/>
        </w:rPr>
        <w:t xml:space="preserve"> </w:t>
      </w:r>
      <w:r w:rsidR="005A0D0D">
        <w:rPr>
          <w:rFonts w:cs="Times New Roman"/>
          <w:sz w:val="24"/>
          <w:szCs w:val="24"/>
        </w:rPr>
        <w:t>Edmunds Co Sheriff, Prisoner Care, $130.00</w:t>
      </w:r>
      <w:r w:rsidR="00973A31">
        <w:rPr>
          <w:rFonts w:cs="Times New Roman"/>
          <w:sz w:val="24"/>
          <w:szCs w:val="24"/>
        </w:rPr>
        <w:t>;</w:t>
      </w:r>
      <w:r w:rsidR="008E26FF">
        <w:rPr>
          <w:rFonts w:cs="Times New Roman"/>
          <w:sz w:val="24"/>
          <w:szCs w:val="24"/>
        </w:rPr>
        <w:t xml:space="preserve"> </w:t>
      </w:r>
      <w:r w:rsidR="005A0D0D">
        <w:rPr>
          <w:rFonts w:cs="Times New Roman"/>
          <w:sz w:val="24"/>
          <w:szCs w:val="24"/>
        </w:rPr>
        <w:t>Eureka City, Highway Utilities, $88.03; Eureka Community Health Service, Community Nursing 2</w:t>
      </w:r>
      <w:r w:rsidR="005A0D0D" w:rsidRPr="005A0D0D">
        <w:rPr>
          <w:rFonts w:cs="Times New Roman"/>
          <w:sz w:val="24"/>
          <w:szCs w:val="24"/>
          <w:vertAlign w:val="superscript"/>
        </w:rPr>
        <w:t>nd</w:t>
      </w:r>
      <w:r w:rsidR="005A0D0D">
        <w:rPr>
          <w:rFonts w:cs="Times New Roman"/>
          <w:sz w:val="24"/>
          <w:szCs w:val="24"/>
        </w:rPr>
        <w:t xml:space="preserve"> &amp; 3</w:t>
      </w:r>
      <w:r w:rsidR="005A0D0D" w:rsidRPr="005A0D0D">
        <w:rPr>
          <w:rFonts w:cs="Times New Roman"/>
          <w:sz w:val="24"/>
          <w:szCs w:val="24"/>
          <w:vertAlign w:val="superscript"/>
        </w:rPr>
        <w:t>rd</w:t>
      </w:r>
      <w:r w:rsidR="005A0D0D">
        <w:rPr>
          <w:rFonts w:cs="Times New Roman"/>
          <w:sz w:val="24"/>
          <w:szCs w:val="24"/>
        </w:rPr>
        <w:t xml:space="preserve"> Quarter, $14,250.00; Eureka Fire Department, Fire Tax Distribution, $7,615.90; Eureka MFG, Inc., Highway Supplies, $102.61; </w:t>
      </w:r>
      <w:r w:rsidR="00973A31">
        <w:rPr>
          <w:rFonts w:cs="Times New Roman"/>
          <w:sz w:val="24"/>
          <w:szCs w:val="24"/>
        </w:rPr>
        <w:t>FEM Electric Association, Utilities, $</w:t>
      </w:r>
      <w:r w:rsidR="005A7DB4">
        <w:rPr>
          <w:rFonts w:cs="Times New Roman"/>
          <w:sz w:val="24"/>
          <w:szCs w:val="24"/>
        </w:rPr>
        <w:t>2</w:t>
      </w:r>
      <w:r w:rsidR="005A0D0D">
        <w:rPr>
          <w:rFonts w:cs="Times New Roman"/>
          <w:sz w:val="24"/>
          <w:szCs w:val="24"/>
        </w:rPr>
        <w:t>63.10</w:t>
      </w:r>
      <w:r w:rsidR="00973A31">
        <w:rPr>
          <w:rFonts w:cs="Times New Roman"/>
          <w:sz w:val="24"/>
          <w:szCs w:val="24"/>
        </w:rPr>
        <w:t>;</w:t>
      </w:r>
      <w:r w:rsidR="008E26FF">
        <w:rPr>
          <w:rFonts w:cs="Times New Roman"/>
          <w:sz w:val="24"/>
          <w:szCs w:val="24"/>
        </w:rPr>
        <w:t xml:space="preserve"> Flint Hills, </w:t>
      </w:r>
      <w:r w:rsidR="005A7DB4">
        <w:rPr>
          <w:rFonts w:cs="Times New Roman"/>
          <w:sz w:val="24"/>
          <w:szCs w:val="24"/>
        </w:rPr>
        <w:t>Highway</w:t>
      </w:r>
      <w:r w:rsidR="005A0D0D">
        <w:rPr>
          <w:rFonts w:cs="Times New Roman"/>
          <w:sz w:val="24"/>
          <w:szCs w:val="24"/>
        </w:rPr>
        <w:t xml:space="preserve"> Supplies</w:t>
      </w:r>
      <w:r w:rsidR="008E26FF">
        <w:rPr>
          <w:rFonts w:cs="Times New Roman"/>
          <w:sz w:val="24"/>
          <w:szCs w:val="24"/>
        </w:rPr>
        <w:t>, $</w:t>
      </w:r>
      <w:r w:rsidR="005A0D0D">
        <w:rPr>
          <w:rFonts w:cs="Times New Roman"/>
          <w:sz w:val="24"/>
          <w:szCs w:val="24"/>
        </w:rPr>
        <w:t>6</w:t>
      </w:r>
      <w:r w:rsidR="005A7DB4">
        <w:rPr>
          <w:rFonts w:cs="Times New Roman"/>
          <w:sz w:val="24"/>
          <w:szCs w:val="24"/>
        </w:rPr>
        <w:t>,</w:t>
      </w:r>
      <w:r w:rsidR="005A0D0D">
        <w:rPr>
          <w:rFonts w:cs="Times New Roman"/>
          <w:sz w:val="24"/>
          <w:szCs w:val="24"/>
        </w:rPr>
        <w:t>300.08</w:t>
      </w:r>
      <w:r w:rsidR="008E26FF">
        <w:rPr>
          <w:rFonts w:cs="Times New Roman"/>
          <w:sz w:val="24"/>
          <w:szCs w:val="24"/>
        </w:rPr>
        <w:t xml:space="preserve">; </w:t>
      </w:r>
      <w:r w:rsidR="005A7DB4">
        <w:rPr>
          <w:rFonts w:cs="Times New Roman"/>
          <w:sz w:val="24"/>
          <w:szCs w:val="24"/>
        </w:rPr>
        <w:t>Galls Incorporated, Sheriff</w:t>
      </w:r>
      <w:r w:rsidR="005A0D0D">
        <w:rPr>
          <w:rFonts w:cs="Times New Roman"/>
          <w:sz w:val="24"/>
          <w:szCs w:val="24"/>
        </w:rPr>
        <w:t xml:space="preserve"> </w:t>
      </w:r>
      <w:r w:rsidR="005A7DB4">
        <w:rPr>
          <w:rFonts w:cs="Times New Roman"/>
          <w:sz w:val="24"/>
          <w:szCs w:val="24"/>
        </w:rPr>
        <w:t>Supplies, $67</w:t>
      </w:r>
      <w:r w:rsidR="005A0D0D">
        <w:rPr>
          <w:rFonts w:cs="Times New Roman"/>
          <w:sz w:val="24"/>
          <w:szCs w:val="24"/>
        </w:rPr>
        <w:t>.19</w:t>
      </w:r>
      <w:r w:rsidR="005A7DB4">
        <w:rPr>
          <w:rFonts w:cs="Times New Roman"/>
          <w:sz w:val="24"/>
          <w:szCs w:val="24"/>
        </w:rPr>
        <w:t xml:space="preserve">; </w:t>
      </w:r>
      <w:proofErr w:type="spellStart"/>
      <w:r w:rsidR="005A0D0D">
        <w:rPr>
          <w:rFonts w:cs="Times New Roman"/>
          <w:sz w:val="24"/>
          <w:szCs w:val="24"/>
        </w:rPr>
        <w:t>Gappa</w:t>
      </w:r>
      <w:proofErr w:type="spellEnd"/>
      <w:r w:rsidR="005A0D0D">
        <w:rPr>
          <w:rFonts w:cs="Times New Roman"/>
          <w:sz w:val="24"/>
          <w:szCs w:val="24"/>
        </w:rPr>
        <w:t xml:space="preserve"> Electric, Courthouse Repairs, $2,198.45; Vicki </w:t>
      </w:r>
      <w:proofErr w:type="spellStart"/>
      <w:r w:rsidR="005A0D0D">
        <w:rPr>
          <w:rFonts w:cs="Times New Roman"/>
          <w:sz w:val="24"/>
          <w:szCs w:val="24"/>
        </w:rPr>
        <w:t>Geffre</w:t>
      </w:r>
      <w:proofErr w:type="spellEnd"/>
      <w:r w:rsidR="005A0D0D">
        <w:rPr>
          <w:rFonts w:cs="Times New Roman"/>
          <w:sz w:val="24"/>
          <w:szCs w:val="24"/>
        </w:rPr>
        <w:t xml:space="preserve">, Mileage, $50.40; </w:t>
      </w:r>
      <w:r w:rsidR="00973A31">
        <w:rPr>
          <w:rFonts w:cs="Times New Roman"/>
          <w:sz w:val="24"/>
          <w:szCs w:val="24"/>
        </w:rPr>
        <w:t>Gene’s Oil Company, Supplies</w:t>
      </w:r>
      <w:r w:rsidR="005A7DB4">
        <w:rPr>
          <w:rFonts w:cs="Times New Roman"/>
          <w:sz w:val="24"/>
          <w:szCs w:val="24"/>
        </w:rPr>
        <w:t>/Travel-Gas</w:t>
      </w:r>
      <w:r w:rsidR="00973A31">
        <w:rPr>
          <w:rFonts w:cs="Times New Roman"/>
          <w:sz w:val="24"/>
          <w:szCs w:val="24"/>
        </w:rPr>
        <w:t>, $</w:t>
      </w:r>
      <w:r w:rsidR="00CB0FFB">
        <w:rPr>
          <w:rFonts w:cs="Times New Roman"/>
          <w:sz w:val="24"/>
          <w:szCs w:val="24"/>
        </w:rPr>
        <w:t>2</w:t>
      </w:r>
      <w:r w:rsidR="008E26FF">
        <w:rPr>
          <w:rFonts w:cs="Times New Roman"/>
          <w:sz w:val="24"/>
          <w:szCs w:val="24"/>
        </w:rPr>
        <w:t>,</w:t>
      </w:r>
      <w:r w:rsidR="005A0D0D">
        <w:rPr>
          <w:rFonts w:cs="Times New Roman"/>
          <w:sz w:val="24"/>
          <w:szCs w:val="24"/>
        </w:rPr>
        <w:t>489.38</w:t>
      </w:r>
      <w:r w:rsidR="00973A31">
        <w:rPr>
          <w:rFonts w:cs="Times New Roman"/>
          <w:sz w:val="24"/>
          <w:szCs w:val="24"/>
        </w:rPr>
        <w:t>;</w:t>
      </w:r>
      <w:r w:rsidR="008E26FF">
        <w:rPr>
          <w:rFonts w:cs="Times New Roman"/>
          <w:sz w:val="24"/>
          <w:szCs w:val="24"/>
        </w:rPr>
        <w:t xml:space="preserve"> </w:t>
      </w:r>
      <w:r w:rsidR="005A0D0D">
        <w:rPr>
          <w:rFonts w:cs="Times New Roman"/>
          <w:sz w:val="24"/>
          <w:szCs w:val="24"/>
        </w:rPr>
        <w:t xml:space="preserve">Great Plains Insurance, Eureka Ambulance Insurance, $4,845.00; Austin Hoffman, Tuition Reimbursement, $4,379.76; Donna Hoffman, Extension Supplies, $48.00; </w:t>
      </w:r>
      <w:r w:rsidR="00D72BF0">
        <w:rPr>
          <w:rFonts w:cs="Times New Roman"/>
          <w:sz w:val="24"/>
          <w:szCs w:val="24"/>
        </w:rPr>
        <w:t xml:space="preserve">Homestead Building Supplies, </w:t>
      </w:r>
      <w:r w:rsidR="005A0D0D">
        <w:rPr>
          <w:rFonts w:cs="Times New Roman"/>
          <w:sz w:val="24"/>
          <w:szCs w:val="24"/>
        </w:rPr>
        <w:t xml:space="preserve">Highway </w:t>
      </w:r>
      <w:r w:rsidR="00D72BF0">
        <w:rPr>
          <w:rFonts w:cs="Times New Roman"/>
          <w:sz w:val="24"/>
          <w:szCs w:val="24"/>
        </w:rPr>
        <w:t>Supplies, $</w:t>
      </w:r>
      <w:r w:rsidR="005A0D0D">
        <w:rPr>
          <w:rFonts w:cs="Times New Roman"/>
          <w:sz w:val="24"/>
          <w:szCs w:val="24"/>
        </w:rPr>
        <w:t>24.25</w:t>
      </w:r>
      <w:r w:rsidR="00D72BF0">
        <w:rPr>
          <w:rFonts w:cs="Times New Roman"/>
          <w:sz w:val="24"/>
          <w:szCs w:val="24"/>
        </w:rPr>
        <w:t xml:space="preserve">; </w:t>
      </w:r>
      <w:r w:rsidR="005A0D0D">
        <w:rPr>
          <w:rFonts w:cs="Times New Roman"/>
          <w:sz w:val="24"/>
          <w:szCs w:val="24"/>
        </w:rPr>
        <w:t xml:space="preserve">Hosmer Fire Department, Fire Tax Distribution, $976.65; </w:t>
      </w:r>
      <w:r w:rsidR="00CB0FFB">
        <w:rPr>
          <w:rFonts w:cs="Times New Roman"/>
          <w:sz w:val="24"/>
          <w:szCs w:val="24"/>
        </w:rPr>
        <w:t xml:space="preserve">Lindley Howard, </w:t>
      </w:r>
      <w:r w:rsidR="005A0D0D">
        <w:rPr>
          <w:rFonts w:cs="Times New Roman"/>
          <w:sz w:val="24"/>
          <w:szCs w:val="24"/>
        </w:rPr>
        <w:t xml:space="preserve">Auditor Supplies </w:t>
      </w:r>
      <w:proofErr w:type="spellStart"/>
      <w:r w:rsidR="005A0D0D">
        <w:rPr>
          <w:rFonts w:cs="Times New Roman"/>
          <w:sz w:val="24"/>
          <w:szCs w:val="24"/>
        </w:rPr>
        <w:t>Reimb</w:t>
      </w:r>
      <w:proofErr w:type="spellEnd"/>
      <w:r w:rsidR="005A0D0D">
        <w:rPr>
          <w:rFonts w:cs="Times New Roman"/>
          <w:sz w:val="24"/>
          <w:szCs w:val="24"/>
        </w:rPr>
        <w:t xml:space="preserve">., $43.44; George </w:t>
      </w:r>
      <w:proofErr w:type="spellStart"/>
      <w:r w:rsidR="005A0D0D">
        <w:rPr>
          <w:rFonts w:cs="Times New Roman"/>
          <w:sz w:val="24"/>
          <w:szCs w:val="24"/>
        </w:rPr>
        <w:t>Hulscher</w:t>
      </w:r>
      <w:proofErr w:type="spellEnd"/>
      <w:r w:rsidR="005A0D0D">
        <w:rPr>
          <w:rFonts w:cs="Times New Roman"/>
          <w:sz w:val="24"/>
          <w:szCs w:val="24"/>
        </w:rPr>
        <w:t xml:space="preserve">, Zoning Meeting Mileage, $29.40; Cletus </w:t>
      </w:r>
      <w:proofErr w:type="spellStart"/>
      <w:r w:rsidR="005A0D0D">
        <w:rPr>
          <w:rFonts w:cs="Times New Roman"/>
          <w:sz w:val="24"/>
          <w:szCs w:val="24"/>
        </w:rPr>
        <w:t>Imberi</w:t>
      </w:r>
      <w:proofErr w:type="spellEnd"/>
      <w:r w:rsidR="005A0D0D">
        <w:rPr>
          <w:rFonts w:cs="Times New Roman"/>
          <w:sz w:val="24"/>
          <w:szCs w:val="24"/>
        </w:rPr>
        <w:t xml:space="preserve">, Highway Supplies, $16.08; Alvin </w:t>
      </w:r>
      <w:proofErr w:type="spellStart"/>
      <w:r w:rsidR="005A0D0D">
        <w:rPr>
          <w:rFonts w:cs="Times New Roman"/>
          <w:sz w:val="24"/>
          <w:szCs w:val="24"/>
        </w:rPr>
        <w:t>Kallas</w:t>
      </w:r>
      <w:proofErr w:type="spellEnd"/>
      <w:r w:rsidR="005A0D0D">
        <w:rPr>
          <w:rFonts w:cs="Times New Roman"/>
          <w:sz w:val="24"/>
          <w:szCs w:val="24"/>
        </w:rPr>
        <w:t xml:space="preserve">, Zoning Meeting Mileage, $10.50; </w:t>
      </w:r>
      <w:r w:rsidR="00CB0FFB">
        <w:rPr>
          <w:rFonts w:cs="Times New Roman"/>
          <w:sz w:val="24"/>
          <w:szCs w:val="24"/>
        </w:rPr>
        <w:t>Donald Kallenberger, SA Rent/</w:t>
      </w:r>
      <w:proofErr w:type="spellStart"/>
      <w:r w:rsidR="00CB0FFB">
        <w:rPr>
          <w:rFonts w:cs="Times New Roman"/>
          <w:sz w:val="24"/>
          <w:szCs w:val="24"/>
        </w:rPr>
        <w:t>Reimb</w:t>
      </w:r>
      <w:proofErr w:type="spellEnd"/>
      <w:r w:rsidR="00CB0FFB">
        <w:rPr>
          <w:rFonts w:cs="Times New Roman"/>
          <w:sz w:val="24"/>
          <w:szCs w:val="24"/>
        </w:rPr>
        <w:t>., $</w:t>
      </w:r>
      <w:r w:rsidR="005A0D0D">
        <w:rPr>
          <w:rFonts w:cs="Times New Roman"/>
          <w:sz w:val="24"/>
          <w:szCs w:val="24"/>
        </w:rPr>
        <w:t>320.90</w:t>
      </w:r>
      <w:r w:rsidR="00CB0FFB">
        <w:rPr>
          <w:rFonts w:cs="Times New Roman"/>
          <w:sz w:val="24"/>
          <w:szCs w:val="24"/>
        </w:rPr>
        <w:t xml:space="preserve">; </w:t>
      </w:r>
      <w:r w:rsidR="00D72BF0">
        <w:rPr>
          <w:rFonts w:cs="Times New Roman"/>
          <w:sz w:val="24"/>
          <w:szCs w:val="24"/>
        </w:rPr>
        <w:t xml:space="preserve">Kimball Midwest, </w:t>
      </w:r>
      <w:r w:rsidR="005A0D0D">
        <w:rPr>
          <w:rFonts w:cs="Times New Roman"/>
          <w:sz w:val="24"/>
          <w:szCs w:val="24"/>
        </w:rPr>
        <w:t xml:space="preserve">Highway </w:t>
      </w:r>
      <w:r w:rsidR="00D72BF0">
        <w:rPr>
          <w:rFonts w:cs="Times New Roman"/>
          <w:sz w:val="24"/>
          <w:szCs w:val="24"/>
        </w:rPr>
        <w:t>Supplies, $</w:t>
      </w:r>
      <w:r w:rsidR="005A0D0D">
        <w:rPr>
          <w:rFonts w:cs="Times New Roman"/>
          <w:sz w:val="24"/>
          <w:szCs w:val="24"/>
        </w:rPr>
        <w:t>368.97</w:t>
      </w:r>
      <w:r w:rsidR="00D72BF0">
        <w:rPr>
          <w:rFonts w:cs="Times New Roman"/>
          <w:sz w:val="24"/>
          <w:szCs w:val="24"/>
        </w:rPr>
        <w:t xml:space="preserve">; </w:t>
      </w:r>
      <w:r w:rsidR="005A0D0D">
        <w:rPr>
          <w:rFonts w:cs="Times New Roman"/>
          <w:sz w:val="24"/>
          <w:szCs w:val="24"/>
        </w:rPr>
        <w:t>Richard Kolb, Zoning Meeting Mileage, $</w:t>
      </w:r>
      <w:r w:rsidR="000536AF">
        <w:rPr>
          <w:rFonts w:cs="Times New Roman"/>
          <w:sz w:val="24"/>
          <w:szCs w:val="24"/>
        </w:rPr>
        <w:t xml:space="preserve">2.94; </w:t>
      </w:r>
      <w:r w:rsidR="00D72BF0">
        <w:rPr>
          <w:rFonts w:cs="Times New Roman"/>
          <w:sz w:val="24"/>
          <w:szCs w:val="24"/>
        </w:rPr>
        <w:t xml:space="preserve">Lakeside Lumber, </w:t>
      </w:r>
      <w:r w:rsidR="000536AF">
        <w:rPr>
          <w:rFonts w:cs="Times New Roman"/>
          <w:sz w:val="24"/>
          <w:szCs w:val="24"/>
        </w:rPr>
        <w:t xml:space="preserve">Highway </w:t>
      </w:r>
      <w:r w:rsidR="00D72BF0">
        <w:rPr>
          <w:rFonts w:cs="Times New Roman"/>
          <w:sz w:val="24"/>
          <w:szCs w:val="24"/>
        </w:rPr>
        <w:t>Supplies, $</w:t>
      </w:r>
      <w:r w:rsidR="000536AF">
        <w:rPr>
          <w:rFonts w:cs="Times New Roman"/>
          <w:sz w:val="24"/>
          <w:szCs w:val="24"/>
        </w:rPr>
        <w:t>10.14</w:t>
      </w:r>
      <w:r w:rsidR="00D72BF0">
        <w:rPr>
          <w:rFonts w:cs="Times New Roman"/>
          <w:sz w:val="24"/>
          <w:szCs w:val="24"/>
        </w:rPr>
        <w:t>; Leola City, Utilities, $</w:t>
      </w:r>
      <w:r w:rsidR="000536AF">
        <w:rPr>
          <w:rFonts w:cs="Times New Roman"/>
          <w:sz w:val="24"/>
          <w:szCs w:val="24"/>
        </w:rPr>
        <w:t>513.00</w:t>
      </w:r>
      <w:r w:rsidR="00D72BF0">
        <w:rPr>
          <w:rFonts w:cs="Times New Roman"/>
          <w:sz w:val="24"/>
          <w:szCs w:val="24"/>
        </w:rPr>
        <w:t xml:space="preserve">; </w:t>
      </w:r>
      <w:r w:rsidR="000536AF">
        <w:rPr>
          <w:rFonts w:cs="Times New Roman"/>
          <w:sz w:val="24"/>
          <w:szCs w:val="24"/>
        </w:rPr>
        <w:t xml:space="preserve">Leola Fire Department, Fire Tax Distribution, $7,916.40; Long Lake Fire Department, Fire Tax Distribution, $1,765.81; Long Lake Town, Highway Utilities, $234.00; McPherson County Herald, Publishing, $112.00; </w:t>
      </w:r>
      <w:r w:rsidR="00D72BF0">
        <w:rPr>
          <w:rFonts w:cs="Times New Roman"/>
          <w:sz w:val="24"/>
          <w:szCs w:val="24"/>
        </w:rPr>
        <w:t>MDU, Utilities, $</w:t>
      </w:r>
      <w:r w:rsidR="00CB0FFB">
        <w:rPr>
          <w:rFonts w:cs="Times New Roman"/>
          <w:sz w:val="24"/>
          <w:szCs w:val="24"/>
        </w:rPr>
        <w:t>5</w:t>
      </w:r>
      <w:r w:rsidR="000536AF">
        <w:rPr>
          <w:rFonts w:cs="Times New Roman"/>
          <w:sz w:val="24"/>
          <w:szCs w:val="24"/>
        </w:rPr>
        <w:t>41.37</w:t>
      </w:r>
      <w:r w:rsidR="00D72BF0">
        <w:rPr>
          <w:rFonts w:cs="Times New Roman"/>
          <w:sz w:val="24"/>
          <w:szCs w:val="24"/>
        </w:rPr>
        <w:t>; Microfilm Imaging, ROD</w:t>
      </w:r>
      <w:r w:rsidR="00CB0FFB">
        <w:rPr>
          <w:rFonts w:cs="Times New Roman"/>
          <w:sz w:val="24"/>
          <w:szCs w:val="24"/>
        </w:rPr>
        <w:t>/M&amp;P</w:t>
      </w:r>
      <w:r w:rsidR="00D72BF0">
        <w:rPr>
          <w:rFonts w:cs="Times New Roman"/>
          <w:sz w:val="24"/>
          <w:szCs w:val="24"/>
        </w:rPr>
        <w:t xml:space="preserve"> Equipment, $</w:t>
      </w:r>
      <w:r w:rsidR="00CB0FFB">
        <w:rPr>
          <w:rFonts w:cs="Times New Roman"/>
          <w:sz w:val="24"/>
          <w:szCs w:val="24"/>
        </w:rPr>
        <w:t>369.40</w:t>
      </w:r>
      <w:r w:rsidR="00D72BF0">
        <w:rPr>
          <w:rFonts w:cs="Times New Roman"/>
          <w:sz w:val="24"/>
          <w:szCs w:val="24"/>
        </w:rPr>
        <w:t xml:space="preserve">; </w:t>
      </w:r>
      <w:proofErr w:type="spellStart"/>
      <w:r w:rsidR="000536AF">
        <w:rPr>
          <w:rFonts w:cs="Times New Roman"/>
          <w:sz w:val="24"/>
          <w:szCs w:val="24"/>
        </w:rPr>
        <w:t>Mikelson</w:t>
      </w:r>
      <w:proofErr w:type="spellEnd"/>
      <w:r w:rsidR="000536AF">
        <w:rPr>
          <w:rFonts w:cs="Times New Roman"/>
          <w:sz w:val="24"/>
          <w:szCs w:val="24"/>
        </w:rPr>
        <w:t xml:space="preserve"> Law Office, Mentally Handicapped, $843.88; City of Mobridge, Sheriff Utilities, $8,564.00; North Star Energy, Highway Utilities, $131.41; Northwest Blade, Publishing/HWY Renewal, $478.84; </w:t>
      </w:r>
      <w:r w:rsidR="00D72BF0">
        <w:rPr>
          <w:rFonts w:cs="Times New Roman"/>
          <w:sz w:val="24"/>
          <w:szCs w:val="24"/>
        </w:rPr>
        <w:t>PERU, Inmate Medical Insurance, $</w:t>
      </w:r>
      <w:r w:rsidR="000536AF">
        <w:rPr>
          <w:rFonts w:cs="Times New Roman"/>
          <w:sz w:val="24"/>
          <w:szCs w:val="24"/>
        </w:rPr>
        <w:t>30.69</w:t>
      </w:r>
      <w:r w:rsidR="00D72BF0">
        <w:rPr>
          <w:rFonts w:cs="Times New Roman"/>
          <w:sz w:val="24"/>
          <w:szCs w:val="24"/>
        </w:rPr>
        <w:t xml:space="preserve">; </w:t>
      </w:r>
      <w:r w:rsidR="000536AF">
        <w:rPr>
          <w:rFonts w:cs="Times New Roman"/>
          <w:sz w:val="24"/>
          <w:szCs w:val="24"/>
        </w:rPr>
        <w:t xml:space="preserve">Brandon </w:t>
      </w:r>
      <w:proofErr w:type="spellStart"/>
      <w:r w:rsidR="000536AF">
        <w:rPr>
          <w:rFonts w:cs="Times New Roman"/>
          <w:sz w:val="24"/>
          <w:szCs w:val="24"/>
        </w:rPr>
        <w:t>Pickell</w:t>
      </w:r>
      <w:proofErr w:type="spellEnd"/>
      <w:r w:rsidR="000536AF">
        <w:rPr>
          <w:rFonts w:cs="Times New Roman"/>
          <w:sz w:val="24"/>
          <w:szCs w:val="24"/>
        </w:rPr>
        <w:t xml:space="preserve">, Insurance </w:t>
      </w:r>
      <w:proofErr w:type="spellStart"/>
      <w:r w:rsidR="000536AF">
        <w:rPr>
          <w:rFonts w:cs="Times New Roman"/>
          <w:sz w:val="24"/>
          <w:szCs w:val="24"/>
        </w:rPr>
        <w:t>Reimb</w:t>
      </w:r>
      <w:proofErr w:type="spellEnd"/>
      <w:r w:rsidR="000536AF">
        <w:rPr>
          <w:rFonts w:cs="Times New Roman"/>
          <w:sz w:val="24"/>
          <w:szCs w:val="24"/>
        </w:rPr>
        <w:t xml:space="preserve">., $48.10; </w:t>
      </w:r>
      <w:r w:rsidR="00D72BF0">
        <w:rPr>
          <w:rFonts w:cs="Times New Roman"/>
          <w:sz w:val="24"/>
          <w:szCs w:val="24"/>
        </w:rPr>
        <w:t>Pomp’s Tire, Highway Supplies, $</w:t>
      </w:r>
      <w:r w:rsidR="000536AF">
        <w:rPr>
          <w:rFonts w:cs="Times New Roman"/>
          <w:sz w:val="24"/>
          <w:szCs w:val="24"/>
        </w:rPr>
        <w:t>137.58</w:t>
      </w:r>
      <w:r w:rsidR="00D72BF0">
        <w:rPr>
          <w:rFonts w:cs="Times New Roman"/>
          <w:sz w:val="24"/>
          <w:szCs w:val="24"/>
        </w:rPr>
        <w:t>; Praxair Distribution, Highway Supplies, $4</w:t>
      </w:r>
      <w:r w:rsidR="000536AF">
        <w:rPr>
          <w:rFonts w:cs="Times New Roman"/>
          <w:sz w:val="24"/>
          <w:szCs w:val="24"/>
        </w:rPr>
        <w:t>8.55</w:t>
      </w:r>
      <w:r w:rsidR="00D72BF0">
        <w:rPr>
          <w:rFonts w:cs="Times New Roman"/>
          <w:sz w:val="24"/>
          <w:szCs w:val="24"/>
        </w:rPr>
        <w:t>; Premier, Highway Supplies, $</w:t>
      </w:r>
      <w:r w:rsidR="00CB0FFB">
        <w:rPr>
          <w:rFonts w:cs="Times New Roman"/>
          <w:sz w:val="24"/>
          <w:szCs w:val="24"/>
        </w:rPr>
        <w:t>6</w:t>
      </w:r>
      <w:r w:rsidR="000536AF">
        <w:rPr>
          <w:rFonts w:cs="Times New Roman"/>
          <w:sz w:val="24"/>
          <w:szCs w:val="24"/>
        </w:rPr>
        <w:t>73.16</w:t>
      </w:r>
      <w:r w:rsidR="00D72BF0">
        <w:rPr>
          <w:rFonts w:cs="Times New Roman"/>
          <w:sz w:val="24"/>
          <w:szCs w:val="24"/>
        </w:rPr>
        <w:t>; Quill Corp., Supplies</w:t>
      </w:r>
      <w:r w:rsidR="000536AF">
        <w:rPr>
          <w:rFonts w:cs="Times New Roman"/>
          <w:sz w:val="24"/>
          <w:szCs w:val="24"/>
        </w:rPr>
        <w:t>/Equipment</w:t>
      </w:r>
      <w:r w:rsidR="00D72BF0">
        <w:rPr>
          <w:rFonts w:cs="Times New Roman"/>
          <w:sz w:val="24"/>
          <w:szCs w:val="24"/>
        </w:rPr>
        <w:t>, $</w:t>
      </w:r>
      <w:r w:rsidR="000536AF">
        <w:rPr>
          <w:rFonts w:cs="Times New Roman"/>
          <w:sz w:val="24"/>
          <w:szCs w:val="24"/>
        </w:rPr>
        <w:t>517.57</w:t>
      </w:r>
      <w:r w:rsidR="00D72BF0">
        <w:rPr>
          <w:rFonts w:cs="Times New Roman"/>
          <w:sz w:val="24"/>
          <w:szCs w:val="24"/>
        </w:rPr>
        <w:t xml:space="preserve">; </w:t>
      </w:r>
      <w:r w:rsidR="00F62F15">
        <w:rPr>
          <w:rFonts w:cs="Times New Roman"/>
          <w:sz w:val="24"/>
          <w:szCs w:val="24"/>
        </w:rPr>
        <w:t xml:space="preserve">Jackie Rau, Extension </w:t>
      </w:r>
      <w:proofErr w:type="spellStart"/>
      <w:r w:rsidR="00CB0FFB">
        <w:rPr>
          <w:rFonts w:cs="Times New Roman"/>
          <w:sz w:val="24"/>
          <w:szCs w:val="24"/>
        </w:rPr>
        <w:t>Reimb</w:t>
      </w:r>
      <w:proofErr w:type="spellEnd"/>
      <w:r w:rsidR="00CB0FFB">
        <w:rPr>
          <w:rFonts w:cs="Times New Roman"/>
          <w:sz w:val="24"/>
          <w:szCs w:val="24"/>
        </w:rPr>
        <w:t>.</w:t>
      </w:r>
      <w:r w:rsidR="000536AF">
        <w:rPr>
          <w:rFonts w:cs="Times New Roman"/>
          <w:sz w:val="24"/>
          <w:szCs w:val="24"/>
        </w:rPr>
        <w:t>/State Horse Show Meals</w:t>
      </w:r>
      <w:r w:rsidR="00F62F15">
        <w:rPr>
          <w:rFonts w:cs="Times New Roman"/>
          <w:sz w:val="24"/>
          <w:szCs w:val="24"/>
        </w:rPr>
        <w:t>, $</w:t>
      </w:r>
      <w:r w:rsidR="000536AF">
        <w:rPr>
          <w:rFonts w:cs="Times New Roman"/>
          <w:sz w:val="24"/>
          <w:szCs w:val="24"/>
        </w:rPr>
        <w:t>128.85</w:t>
      </w:r>
      <w:r w:rsidR="00F62F15">
        <w:rPr>
          <w:rFonts w:cs="Times New Roman"/>
          <w:sz w:val="24"/>
          <w:szCs w:val="24"/>
        </w:rPr>
        <w:t xml:space="preserve">; </w:t>
      </w:r>
      <w:r w:rsidR="000536AF">
        <w:rPr>
          <w:rFonts w:cs="Times New Roman"/>
          <w:sz w:val="24"/>
          <w:szCs w:val="24"/>
        </w:rPr>
        <w:t>David Roggenkamp</w:t>
      </w:r>
      <w:r w:rsidR="00F62F15">
        <w:rPr>
          <w:rFonts w:cs="Times New Roman"/>
          <w:sz w:val="24"/>
          <w:szCs w:val="24"/>
        </w:rPr>
        <w:t xml:space="preserve">, </w:t>
      </w:r>
      <w:r w:rsidR="000536AF">
        <w:rPr>
          <w:rFonts w:cs="Times New Roman"/>
          <w:sz w:val="24"/>
          <w:szCs w:val="24"/>
        </w:rPr>
        <w:t>Coroner’s Fees/Mileage</w:t>
      </w:r>
      <w:r w:rsidR="00CB0FFB">
        <w:rPr>
          <w:rFonts w:cs="Times New Roman"/>
          <w:sz w:val="24"/>
          <w:szCs w:val="24"/>
        </w:rPr>
        <w:t xml:space="preserve">, </w:t>
      </w:r>
      <w:r w:rsidR="00F62F15">
        <w:rPr>
          <w:rFonts w:cs="Times New Roman"/>
          <w:sz w:val="24"/>
          <w:szCs w:val="24"/>
        </w:rPr>
        <w:t>$</w:t>
      </w:r>
      <w:r w:rsidR="000536AF">
        <w:rPr>
          <w:rFonts w:cs="Times New Roman"/>
          <w:sz w:val="24"/>
          <w:szCs w:val="24"/>
        </w:rPr>
        <w:t>302.52</w:t>
      </w:r>
      <w:r w:rsidR="00F62F15">
        <w:rPr>
          <w:rFonts w:cs="Times New Roman"/>
          <w:sz w:val="24"/>
          <w:szCs w:val="24"/>
        </w:rPr>
        <w:t xml:space="preserve">; </w:t>
      </w:r>
      <w:r w:rsidR="000536AF">
        <w:rPr>
          <w:rFonts w:cs="Times New Roman"/>
          <w:sz w:val="24"/>
          <w:szCs w:val="24"/>
        </w:rPr>
        <w:t xml:space="preserve">Harvey </w:t>
      </w:r>
      <w:proofErr w:type="spellStart"/>
      <w:r w:rsidR="000536AF">
        <w:rPr>
          <w:rFonts w:cs="Times New Roman"/>
          <w:sz w:val="24"/>
          <w:szCs w:val="24"/>
        </w:rPr>
        <w:t>Schaible</w:t>
      </w:r>
      <w:proofErr w:type="spellEnd"/>
      <w:r w:rsidR="000536AF">
        <w:rPr>
          <w:rFonts w:cs="Times New Roman"/>
          <w:sz w:val="24"/>
          <w:szCs w:val="24"/>
        </w:rPr>
        <w:t xml:space="preserve">, VSO </w:t>
      </w:r>
      <w:proofErr w:type="spellStart"/>
      <w:r w:rsidR="000536AF">
        <w:rPr>
          <w:rFonts w:cs="Times New Roman"/>
          <w:sz w:val="24"/>
          <w:szCs w:val="24"/>
        </w:rPr>
        <w:t>Reimb</w:t>
      </w:r>
      <w:proofErr w:type="spellEnd"/>
      <w:r w:rsidR="000536AF">
        <w:rPr>
          <w:rFonts w:cs="Times New Roman"/>
          <w:sz w:val="24"/>
          <w:szCs w:val="24"/>
        </w:rPr>
        <w:t xml:space="preserve">., $386.15; Michael </w:t>
      </w:r>
      <w:proofErr w:type="spellStart"/>
      <w:r w:rsidR="000536AF">
        <w:rPr>
          <w:rFonts w:cs="Times New Roman"/>
          <w:sz w:val="24"/>
          <w:szCs w:val="24"/>
        </w:rPr>
        <w:t>Schwingler</w:t>
      </w:r>
      <w:proofErr w:type="spellEnd"/>
      <w:r w:rsidR="000536AF">
        <w:rPr>
          <w:rFonts w:cs="Times New Roman"/>
          <w:sz w:val="24"/>
          <w:szCs w:val="24"/>
        </w:rPr>
        <w:t xml:space="preserve">, Weed Meeting </w:t>
      </w:r>
      <w:proofErr w:type="spellStart"/>
      <w:r w:rsidR="000536AF">
        <w:rPr>
          <w:rFonts w:cs="Times New Roman"/>
          <w:sz w:val="24"/>
          <w:szCs w:val="24"/>
        </w:rPr>
        <w:t>Reimb</w:t>
      </w:r>
      <w:proofErr w:type="spellEnd"/>
      <w:r w:rsidR="000536AF">
        <w:rPr>
          <w:rFonts w:cs="Times New Roman"/>
          <w:sz w:val="24"/>
          <w:szCs w:val="24"/>
        </w:rPr>
        <w:t>./Meals, $91.00; SD Dept of Public Safety, Sheriff Utilities, $2,340.00; SD Division of Motor Vehicles</w:t>
      </w:r>
      <w:r w:rsidR="001568E5">
        <w:rPr>
          <w:rFonts w:cs="Times New Roman"/>
          <w:sz w:val="24"/>
          <w:szCs w:val="24"/>
        </w:rPr>
        <w:t>, Highway Supplies, $21.20; SD Sheriff’s Association, Sheriff Supplies, $301.56; SDACC Kris Jacobsen, CLERP Admin, 3</w:t>
      </w:r>
      <w:r w:rsidR="001568E5" w:rsidRPr="001568E5">
        <w:rPr>
          <w:rFonts w:cs="Times New Roman"/>
          <w:sz w:val="24"/>
          <w:szCs w:val="24"/>
          <w:vertAlign w:val="superscript"/>
        </w:rPr>
        <w:t>rd</w:t>
      </w:r>
      <w:r w:rsidR="001568E5">
        <w:rPr>
          <w:rFonts w:cs="Times New Roman"/>
          <w:sz w:val="24"/>
          <w:szCs w:val="24"/>
        </w:rPr>
        <w:t xml:space="preserve"> QTR CLERP, $1,733.00; S</w:t>
      </w:r>
      <w:r w:rsidR="00805A14">
        <w:rPr>
          <w:rFonts w:cs="Times New Roman"/>
          <w:sz w:val="24"/>
          <w:szCs w:val="24"/>
        </w:rPr>
        <w:t>D</w:t>
      </w:r>
      <w:r w:rsidR="001568E5">
        <w:rPr>
          <w:rFonts w:cs="Times New Roman"/>
          <w:sz w:val="24"/>
          <w:szCs w:val="24"/>
        </w:rPr>
        <w:t xml:space="preserve"> Public Assurance Alliance, Insurance Renewal, $50,915.72; </w:t>
      </w:r>
      <w:r w:rsidR="009622C3">
        <w:rPr>
          <w:rFonts w:cs="Times New Roman"/>
          <w:sz w:val="24"/>
          <w:szCs w:val="24"/>
        </w:rPr>
        <w:t xml:space="preserve">Share Corp., </w:t>
      </w:r>
      <w:r w:rsidR="001568E5">
        <w:rPr>
          <w:rFonts w:cs="Times New Roman"/>
          <w:sz w:val="24"/>
          <w:szCs w:val="24"/>
        </w:rPr>
        <w:t xml:space="preserve">Highway </w:t>
      </w:r>
      <w:r w:rsidR="009622C3">
        <w:rPr>
          <w:rFonts w:cs="Times New Roman"/>
          <w:sz w:val="24"/>
          <w:szCs w:val="24"/>
        </w:rPr>
        <w:t>Supplies, $</w:t>
      </w:r>
      <w:r w:rsidR="001568E5">
        <w:rPr>
          <w:rFonts w:cs="Times New Roman"/>
          <w:sz w:val="24"/>
          <w:szCs w:val="24"/>
        </w:rPr>
        <w:t>421.79</w:t>
      </w:r>
      <w:r w:rsidR="009622C3">
        <w:rPr>
          <w:rFonts w:cs="Times New Roman"/>
          <w:sz w:val="24"/>
          <w:szCs w:val="24"/>
        </w:rPr>
        <w:t xml:space="preserve">; </w:t>
      </w:r>
      <w:r w:rsidR="00A72D26">
        <w:rPr>
          <w:rFonts w:cs="Times New Roman"/>
          <w:sz w:val="24"/>
          <w:szCs w:val="24"/>
        </w:rPr>
        <w:t>T</w:t>
      </w:r>
      <w:r w:rsidR="001568E5">
        <w:rPr>
          <w:rFonts w:cs="Times New Roman"/>
          <w:sz w:val="24"/>
          <w:szCs w:val="24"/>
        </w:rPr>
        <w:t xml:space="preserve">heodore Smith, Coroner Fees, $150.00; Streicher’s Inc., </w:t>
      </w:r>
      <w:r w:rsidR="001568E5">
        <w:rPr>
          <w:rFonts w:cs="Times New Roman"/>
          <w:sz w:val="24"/>
          <w:szCs w:val="24"/>
        </w:rPr>
        <w:lastRenderedPageBreak/>
        <w:t>Leola Joint Law Supplies, $249.99</w:t>
      </w:r>
      <w:r w:rsidR="009622C3">
        <w:rPr>
          <w:rFonts w:cs="Times New Roman"/>
          <w:sz w:val="24"/>
          <w:szCs w:val="24"/>
        </w:rPr>
        <w:t xml:space="preserve">; </w:t>
      </w:r>
      <w:r w:rsidR="001568E5">
        <w:rPr>
          <w:rFonts w:cs="Times New Roman"/>
          <w:sz w:val="24"/>
          <w:szCs w:val="24"/>
        </w:rPr>
        <w:t xml:space="preserve">Tools Plus Industries, Highway Supplies, $466.68; </w:t>
      </w:r>
      <w:proofErr w:type="spellStart"/>
      <w:r w:rsidR="001568E5">
        <w:rPr>
          <w:rFonts w:cs="Times New Roman"/>
          <w:sz w:val="24"/>
          <w:szCs w:val="24"/>
        </w:rPr>
        <w:t>Transource</w:t>
      </w:r>
      <w:proofErr w:type="spellEnd"/>
      <w:r w:rsidR="001568E5">
        <w:rPr>
          <w:rFonts w:cs="Times New Roman"/>
          <w:sz w:val="24"/>
          <w:szCs w:val="24"/>
        </w:rPr>
        <w:t xml:space="preserve"> Truck &amp; Equipment, Highway Supplies, $197.19; </w:t>
      </w:r>
      <w:r w:rsidR="00A72D26">
        <w:rPr>
          <w:rFonts w:cs="Times New Roman"/>
          <w:sz w:val="24"/>
          <w:szCs w:val="24"/>
        </w:rPr>
        <w:t xml:space="preserve">USPS-Leola, </w:t>
      </w:r>
      <w:r w:rsidR="001568E5">
        <w:rPr>
          <w:rFonts w:cs="Times New Roman"/>
          <w:sz w:val="24"/>
          <w:szCs w:val="24"/>
        </w:rPr>
        <w:t xml:space="preserve">Extension </w:t>
      </w:r>
      <w:r w:rsidR="00A72D26">
        <w:rPr>
          <w:rFonts w:cs="Times New Roman"/>
          <w:sz w:val="24"/>
          <w:szCs w:val="24"/>
        </w:rPr>
        <w:t>Postage, $</w:t>
      </w:r>
      <w:r w:rsidR="001568E5">
        <w:rPr>
          <w:rFonts w:cs="Times New Roman"/>
          <w:sz w:val="24"/>
          <w:szCs w:val="24"/>
        </w:rPr>
        <w:t>135.00</w:t>
      </w:r>
      <w:r w:rsidR="00A72D26">
        <w:rPr>
          <w:rFonts w:cs="Times New Roman"/>
          <w:sz w:val="24"/>
          <w:szCs w:val="24"/>
        </w:rPr>
        <w:t xml:space="preserve">; USPS-Leola, </w:t>
      </w:r>
      <w:r w:rsidR="001568E5">
        <w:rPr>
          <w:rFonts w:cs="Times New Roman"/>
          <w:sz w:val="24"/>
          <w:szCs w:val="24"/>
        </w:rPr>
        <w:t>Trial Postage,</w:t>
      </w:r>
      <w:r w:rsidR="00A72D26">
        <w:rPr>
          <w:rFonts w:cs="Times New Roman"/>
          <w:sz w:val="24"/>
          <w:szCs w:val="24"/>
        </w:rPr>
        <w:t xml:space="preserve"> $1</w:t>
      </w:r>
      <w:r w:rsidR="001568E5">
        <w:rPr>
          <w:rFonts w:cs="Times New Roman"/>
          <w:sz w:val="24"/>
          <w:szCs w:val="24"/>
        </w:rPr>
        <w:t>2.50</w:t>
      </w:r>
      <w:r w:rsidR="00A72D26">
        <w:rPr>
          <w:rFonts w:cs="Times New Roman"/>
          <w:sz w:val="24"/>
          <w:szCs w:val="24"/>
        </w:rPr>
        <w:t xml:space="preserve">; </w:t>
      </w:r>
      <w:r w:rsidR="001568E5">
        <w:rPr>
          <w:rFonts w:cs="Times New Roman"/>
          <w:sz w:val="24"/>
          <w:szCs w:val="24"/>
        </w:rPr>
        <w:t xml:space="preserve">Van </w:t>
      </w:r>
      <w:proofErr w:type="spellStart"/>
      <w:r w:rsidR="001568E5">
        <w:rPr>
          <w:rFonts w:cs="Times New Roman"/>
          <w:sz w:val="24"/>
          <w:szCs w:val="24"/>
        </w:rPr>
        <w:t>Diest</w:t>
      </w:r>
      <w:proofErr w:type="spellEnd"/>
      <w:r w:rsidR="001568E5">
        <w:rPr>
          <w:rFonts w:cs="Times New Roman"/>
          <w:sz w:val="24"/>
          <w:szCs w:val="24"/>
        </w:rPr>
        <w:t xml:space="preserve"> Supply Company, Weed Control Chemical, $670.95; </w:t>
      </w:r>
      <w:r w:rsidR="009622C3">
        <w:rPr>
          <w:rFonts w:cs="Times New Roman"/>
          <w:sz w:val="24"/>
          <w:szCs w:val="24"/>
        </w:rPr>
        <w:t>VISA, Supplies, $</w:t>
      </w:r>
      <w:r w:rsidR="001568E5">
        <w:rPr>
          <w:rFonts w:cs="Times New Roman"/>
          <w:sz w:val="24"/>
          <w:szCs w:val="24"/>
        </w:rPr>
        <w:t>435.83</w:t>
      </w:r>
      <w:r w:rsidR="009622C3">
        <w:rPr>
          <w:rFonts w:cs="Times New Roman"/>
          <w:sz w:val="24"/>
          <w:szCs w:val="24"/>
        </w:rPr>
        <w:t>; W</w:t>
      </w:r>
      <w:r w:rsidR="001568E5">
        <w:rPr>
          <w:rFonts w:cs="Times New Roman"/>
          <w:sz w:val="24"/>
          <w:szCs w:val="24"/>
        </w:rPr>
        <w:t xml:space="preserve">alworth County Treasurer, TV Trans., $5,632.00; Web Water Bottling Company, Courthouse Water, $160.00; Duane Wolf, Courthouse Stump Removal, $65.00; Judicial Professional Fees/Mileage; $865.00; </w:t>
      </w:r>
      <w:r w:rsidR="00C60109">
        <w:rPr>
          <w:rFonts w:cs="Times New Roman"/>
          <w:sz w:val="24"/>
          <w:szCs w:val="24"/>
        </w:rPr>
        <w:t xml:space="preserve">SDACC </w:t>
      </w:r>
      <w:r w:rsidR="001568E5">
        <w:rPr>
          <w:rFonts w:cs="Times New Roman"/>
          <w:sz w:val="24"/>
          <w:szCs w:val="24"/>
        </w:rPr>
        <w:t>M</w:t>
      </w:r>
      <w:r w:rsidR="00C60109">
        <w:rPr>
          <w:rFonts w:cs="Times New Roman"/>
          <w:sz w:val="24"/>
          <w:szCs w:val="24"/>
        </w:rPr>
        <w:t xml:space="preserve">&amp;P, </w:t>
      </w:r>
      <w:r w:rsidR="007575C2">
        <w:rPr>
          <w:rFonts w:cs="Times New Roman"/>
          <w:sz w:val="24"/>
          <w:szCs w:val="24"/>
        </w:rPr>
        <w:t>June Fees</w:t>
      </w:r>
      <w:r w:rsidR="00C60109">
        <w:rPr>
          <w:rFonts w:cs="Times New Roman"/>
          <w:sz w:val="24"/>
          <w:szCs w:val="24"/>
        </w:rPr>
        <w:t>, $1</w:t>
      </w:r>
      <w:r w:rsidR="007575C2">
        <w:rPr>
          <w:rFonts w:cs="Times New Roman"/>
          <w:sz w:val="24"/>
          <w:szCs w:val="24"/>
        </w:rPr>
        <w:t>02</w:t>
      </w:r>
      <w:r w:rsidR="00C60109">
        <w:rPr>
          <w:rFonts w:cs="Times New Roman"/>
          <w:sz w:val="24"/>
          <w:szCs w:val="24"/>
        </w:rPr>
        <w:t>.00; State Treasurer, Money Due to State, $</w:t>
      </w:r>
      <w:r w:rsidR="007575C2">
        <w:rPr>
          <w:rFonts w:cs="Times New Roman"/>
          <w:sz w:val="24"/>
          <w:szCs w:val="24"/>
        </w:rPr>
        <w:t>53,956.18;</w:t>
      </w:r>
      <w:r w:rsidR="00C60109">
        <w:rPr>
          <w:rFonts w:cs="Times New Roman"/>
          <w:sz w:val="24"/>
          <w:szCs w:val="24"/>
        </w:rPr>
        <w:t xml:space="preserve"> State Treasurer, Sales Tax, $</w:t>
      </w:r>
      <w:r w:rsidR="007575C2">
        <w:rPr>
          <w:rFonts w:cs="Times New Roman"/>
          <w:sz w:val="24"/>
          <w:szCs w:val="24"/>
        </w:rPr>
        <w:t>8.27</w:t>
      </w:r>
      <w:r w:rsidR="00C60109">
        <w:rPr>
          <w:rFonts w:cs="Times New Roman"/>
          <w:sz w:val="24"/>
          <w:szCs w:val="24"/>
        </w:rPr>
        <w:t xml:space="preserve">; </w:t>
      </w:r>
      <w:r w:rsidR="007575C2">
        <w:rPr>
          <w:rFonts w:cs="Times New Roman"/>
          <w:sz w:val="24"/>
          <w:szCs w:val="24"/>
        </w:rPr>
        <w:t xml:space="preserve">Valley Telco, Phone/Internet, $789.44; Election Systems &amp; Software, Election Supplies, $873.30; </w:t>
      </w:r>
      <w:r w:rsidR="00C60109">
        <w:rPr>
          <w:rFonts w:cs="Times New Roman"/>
          <w:sz w:val="24"/>
          <w:szCs w:val="24"/>
        </w:rPr>
        <w:t>Avera Health, Dependent Insurance, $606.39; Guardian, Cobra Vision Insurance, $159.40</w:t>
      </w:r>
    </w:p>
    <w:p w14:paraId="4BC4F39A" w14:textId="20ABE312" w:rsidR="00A72D26" w:rsidRDefault="00A72D26" w:rsidP="00A72D26">
      <w:pPr>
        <w:spacing w:after="0"/>
        <w:rPr>
          <w:sz w:val="24"/>
          <w:szCs w:val="24"/>
        </w:rPr>
      </w:pPr>
    </w:p>
    <w:p w14:paraId="5DC22F3D" w14:textId="6C933B28" w:rsidR="00973A31" w:rsidRDefault="007575C2" w:rsidP="0097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Metzger</w:t>
      </w:r>
      <w:r w:rsidR="00973A31">
        <w:rPr>
          <w:sz w:val="24"/>
          <w:szCs w:val="24"/>
        </w:rPr>
        <w:t xml:space="preserve"> </w:t>
      </w:r>
      <w:r w:rsidR="00A72D26">
        <w:rPr>
          <w:sz w:val="24"/>
          <w:szCs w:val="24"/>
        </w:rPr>
        <w:t xml:space="preserve">moved and </w:t>
      </w:r>
      <w:r>
        <w:rPr>
          <w:sz w:val="24"/>
          <w:szCs w:val="24"/>
        </w:rPr>
        <w:t xml:space="preserve">Kunz </w:t>
      </w:r>
      <w:r w:rsidR="00973A31">
        <w:rPr>
          <w:sz w:val="24"/>
          <w:szCs w:val="24"/>
        </w:rPr>
        <w:t xml:space="preserve">seconded to approve the forgoing claims. All voted in favor. Motion carried. </w:t>
      </w:r>
    </w:p>
    <w:p w14:paraId="7D9B1E42" w14:textId="77777777" w:rsidR="00973A31" w:rsidRDefault="00973A31" w:rsidP="00973A31">
      <w:pPr>
        <w:spacing w:after="0"/>
        <w:rPr>
          <w:rFonts w:cs="Times New Roman"/>
          <w:b/>
          <w:sz w:val="24"/>
          <w:szCs w:val="24"/>
        </w:rPr>
      </w:pPr>
    </w:p>
    <w:p w14:paraId="070EF013" w14:textId="77777777" w:rsidR="00CD43F9" w:rsidRDefault="00CD43F9" w:rsidP="00CD43F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ADDED OR INCREASED SALARIES:</w:t>
      </w:r>
    </w:p>
    <w:p w14:paraId="631CB3AF" w14:textId="3DE7083D" w:rsidR="00CD43F9" w:rsidRPr="00F6781A" w:rsidRDefault="00EC6453" w:rsidP="00CD43F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Kunz</w:t>
      </w:r>
      <w:r w:rsidR="00CD43F9">
        <w:rPr>
          <w:rFonts w:cs="Times New Roman"/>
          <w:sz w:val="24"/>
          <w:szCs w:val="24"/>
        </w:rPr>
        <w:t xml:space="preserve"> moved and </w:t>
      </w:r>
      <w:r>
        <w:rPr>
          <w:rFonts w:cs="Times New Roman"/>
          <w:sz w:val="24"/>
          <w:szCs w:val="24"/>
        </w:rPr>
        <w:t xml:space="preserve">Metzger </w:t>
      </w:r>
      <w:r w:rsidR="00CD43F9">
        <w:rPr>
          <w:rFonts w:cs="Times New Roman"/>
          <w:sz w:val="24"/>
          <w:szCs w:val="24"/>
        </w:rPr>
        <w:t xml:space="preserve">seconded to </w:t>
      </w:r>
      <w:r w:rsidR="007575C2">
        <w:rPr>
          <w:rFonts w:cs="Times New Roman"/>
          <w:sz w:val="24"/>
          <w:szCs w:val="24"/>
        </w:rPr>
        <w:t xml:space="preserve">add the </w:t>
      </w:r>
      <w:r>
        <w:rPr>
          <w:rFonts w:cs="Times New Roman"/>
          <w:sz w:val="24"/>
          <w:szCs w:val="24"/>
        </w:rPr>
        <w:t>following s</w:t>
      </w:r>
      <w:r w:rsidR="00CD43F9">
        <w:rPr>
          <w:rFonts w:cs="Times New Roman"/>
          <w:sz w:val="24"/>
          <w:szCs w:val="24"/>
        </w:rPr>
        <w:t>alary</w:t>
      </w:r>
      <w:r>
        <w:rPr>
          <w:rFonts w:cs="Times New Roman"/>
          <w:sz w:val="24"/>
          <w:szCs w:val="24"/>
        </w:rPr>
        <w:t>: Maria Evans, Deputy Auditor, $2213.41 per month effective July 23</w:t>
      </w:r>
      <w:r w:rsidRPr="00EC6453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, 2018. </w:t>
      </w:r>
      <w:r w:rsidR="00CD43F9">
        <w:rPr>
          <w:rFonts w:cs="Times New Roman"/>
          <w:sz w:val="24"/>
          <w:szCs w:val="24"/>
        </w:rPr>
        <w:t xml:space="preserve">All voted in favor. Motion carried. </w:t>
      </w:r>
    </w:p>
    <w:p w14:paraId="57EF16B7" w14:textId="77777777" w:rsidR="00CD43F9" w:rsidRDefault="00CD43F9" w:rsidP="00973A31">
      <w:pPr>
        <w:spacing w:after="0"/>
        <w:rPr>
          <w:rFonts w:cs="Times New Roman"/>
          <w:b/>
          <w:sz w:val="24"/>
          <w:szCs w:val="24"/>
        </w:rPr>
      </w:pPr>
    </w:p>
    <w:p w14:paraId="42E4C7C8" w14:textId="5F2635E9" w:rsidR="00973A31" w:rsidRPr="00A533A0" w:rsidRDefault="00973A31" w:rsidP="00973A31">
      <w:pPr>
        <w:spacing w:after="0"/>
        <w:rPr>
          <w:rFonts w:cs="Times New Roman"/>
          <w:sz w:val="24"/>
          <w:szCs w:val="24"/>
        </w:rPr>
      </w:pPr>
      <w:r w:rsidRPr="006179FA">
        <w:rPr>
          <w:rFonts w:cs="Times New Roman"/>
          <w:b/>
          <w:sz w:val="24"/>
          <w:szCs w:val="24"/>
        </w:rPr>
        <w:t>SALARIES OF OFFICERS AND EMPLOYEES:</w:t>
      </w:r>
    </w:p>
    <w:p w14:paraId="5DD11C98" w14:textId="7EC17008" w:rsidR="00973A31" w:rsidRDefault="00973A31" w:rsidP="00973A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Commissioners, $</w:t>
      </w:r>
      <w:r w:rsidR="00A76FC3">
        <w:rPr>
          <w:rFonts w:cs="Times New Roman"/>
          <w:sz w:val="24"/>
          <w:szCs w:val="24"/>
        </w:rPr>
        <w:t>3</w:t>
      </w:r>
      <w:r w:rsidR="00A72D26">
        <w:rPr>
          <w:rFonts w:cs="Times New Roman"/>
          <w:sz w:val="24"/>
          <w:szCs w:val="24"/>
        </w:rPr>
        <w:t>,153.05</w:t>
      </w:r>
      <w:r>
        <w:rPr>
          <w:rFonts w:cs="Times New Roman"/>
          <w:sz w:val="24"/>
          <w:szCs w:val="24"/>
        </w:rPr>
        <w:t>; Auditor, $</w:t>
      </w:r>
      <w:r w:rsidR="00A76FC3">
        <w:rPr>
          <w:rFonts w:cs="Times New Roman"/>
          <w:sz w:val="24"/>
          <w:szCs w:val="24"/>
        </w:rPr>
        <w:t>5,189.00</w:t>
      </w:r>
      <w:r>
        <w:rPr>
          <w:rFonts w:cs="Times New Roman"/>
          <w:sz w:val="24"/>
          <w:szCs w:val="24"/>
        </w:rPr>
        <w:t>; Treasurer, $6,</w:t>
      </w:r>
      <w:r w:rsidR="00A76FC3">
        <w:rPr>
          <w:rFonts w:cs="Times New Roman"/>
          <w:sz w:val="24"/>
          <w:szCs w:val="24"/>
        </w:rPr>
        <w:t>209.82</w:t>
      </w:r>
      <w:r>
        <w:rPr>
          <w:rFonts w:cs="Times New Roman"/>
          <w:sz w:val="24"/>
          <w:szCs w:val="24"/>
        </w:rPr>
        <w:t>; State’s Attorney, $5,861.34; Government Building, $</w:t>
      </w:r>
      <w:r w:rsidR="00A76FC3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,</w:t>
      </w:r>
      <w:r w:rsidR="00A76FC3">
        <w:rPr>
          <w:rFonts w:cs="Times New Roman"/>
          <w:sz w:val="24"/>
          <w:szCs w:val="24"/>
        </w:rPr>
        <w:t>868.17</w:t>
      </w:r>
      <w:r>
        <w:rPr>
          <w:rFonts w:cs="Times New Roman"/>
          <w:sz w:val="24"/>
          <w:szCs w:val="24"/>
        </w:rPr>
        <w:t>; Director of Equalization, $6,21</w:t>
      </w:r>
      <w:r w:rsidR="00A72D2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.19; Register of Deeds, $</w:t>
      </w:r>
      <w:r w:rsidR="00B265A8">
        <w:rPr>
          <w:rFonts w:cs="Times New Roman"/>
          <w:sz w:val="24"/>
          <w:szCs w:val="24"/>
        </w:rPr>
        <w:t>6,</w:t>
      </w:r>
      <w:r w:rsidR="00A76FC3">
        <w:rPr>
          <w:rFonts w:cs="Times New Roman"/>
          <w:sz w:val="24"/>
          <w:szCs w:val="24"/>
        </w:rPr>
        <w:t>055.82</w:t>
      </w:r>
      <w:r>
        <w:rPr>
          <w:rFonts w:cs="Times New Roman"/>
          <w:sz w:val="24"/>
          <w:szCs w:val="24"/>
        </w:rPr>
        <w:t>; Veteran Service Officers, $</w:t>
      </w:r>
      <w:r w:rsidR="00A76FC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,</w:t>
      </w:r>
      <w:r w:rsidR="00A76FC3">
        <w:rPr>
          <w:rFonts w:cs="Times New Roman"/>
          <w:sz w:val="24"/>
          <w:szCs w:val="24"/>
        </w:rPr>
        <w:t>577.32</w:t>
      </w:r>
      <w:r>
        <w:rPr>
          <w:rFonts w:cs="Times New Roman"/>
          <w:sz w:val="24"/>
          <w:szCs w:val="24"/>
        </w:rPr>
        <w:t>; Sheriff, $</w:t>
      </w:r>
      <w:r w:rsidR="00A76FC3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,</w:t>
      </w:r>
      <w:r w:rsidR="00A76FC3">
        <w:rPr>
          <w:rFonts w:cs="Times New Roman"/>
          <w:sz w:val="24"/>
          <w:szCs w:val="24"/>
        </w:rPr>
        <w:t>815.65</w:t>
      </w:r>
      <w:r>
        <w:rPr>
          <w:rFonts w:cs="Times New Roman"/>
          <w:sz w:val="24"/>
          <w:szCs w:val="24"/>
        </w:rPr>
        <w:t>; Extension, $2,8</w:t>
      </w:r>
      <w:r w:rsidR="00A76FC3">
        <w:rPr>
          <w:rFonts w:cs="Times New Roman"/>
          <w:sz w:val="24"/>
          <w:szCs w:val="24"/>
        </w:rPr>
        <w:t>31.50</w:t>
      </w:r>
      <w:r>
        <w:rPr>
          <w:rFonts w:cs="Times New Roman"/>
          <w:sz w:val="24"/>
          <w:szCs w:val="24"/>
        </w:rPr>
        <w:t>; Road &amp; Bridge, $</w:t>
      </w:r>
      <w:r w:rsidR="00A76FC3">
        <w:rPr>
          <w:rFonts w:cs="Times New Roman"/>
          <w:sz w:val="24"/>
          <w:szCs w:val="24"/>
        </w:rPr>
        <w:t>34,865.16</w:t>
      </w:r>
      <w:r>
        <w:rPr>
          <w:rFonts w:cs="Times New Roman"/>
          <w:sz w:val="24"/>
          <w:szCs w:val="24"/>
        </w:rPr>
        <w:t>;</w:t>
      </w:r>
      <w:r w:rsidR="00D87F70">
        <w:rPr>
          <w:rFonts w:cs="Times New Roman"/>
          <w:sz w:val="24"/>
          <w:szCs w:val="24"/>
        </w:rPr>
        <w:t xml:space="preserve"> </w:t>
      </w:r>
      <w:r w:rsidR="00DA56BD">
        <w:rPr>
          <w:rFonts w:cs="Times New Roman"/>
          <w:sz w:val="24"/>
          <w:szCs w:val="24"/>
        </w:rPr>
        <w:t>E</w:t>
      </w:r>
      <w:r w:rsidR="003217A3">
        <w:rPr>
          <w:rFonts w:cs="Times New Roman"/>
          <w:sz w:val="24"/>
          <w:szCs w:val="24"/>
        </w:rPr>
        <w:t xml:space="preserve">911, $11.00; </w:t>
      </w:r>
      <w:r>
        <w:rPr>
          <w:rFonts w:cs="Times New Roman"/>
          <w:sz w:val="24"/>
          <w:szCs w:val="24"/>
        </w:rPr>
        <w:t>Eureka Joint Law, $3,</w:t>
      </w:r>
      <w:r w:rsidR="003217A3">
        <w:rPr>
          <w:rFonts w:cs="Times New Roman"/>
          <w:sz w:val="24"/>
          <w:szCs w:val="24"/>
        </w:rPr>
        <w:t>290.14</w:t>
      </w:r>
      <w:r>
        <w:rPr>
          <w:rFonts w:cs="Times New Roman"/>
          <w:sz w:val="24"/>
          <w:szCs w:val="24"/>
        </w:rPr>
        <w:t>; Leola Joint Law, $</w:t>
      </w:r>
      <w:r w:rsidR="003217A3">
        <w:rPr>
          <w:rFonts w:cs="Times New Roman"/>
          <w:sz w:val="24"/>
          <w:szCs w:val="24"/>
        </w:rPr>
        <w:t>4028.19</w:t>
      </w:r>
      <w:r>
        <w:rPr>
          <w:rFonts w:cs="Times New Roman"/>
          <w:sz w:val="24"/>
          <w:szCs w:val="24"/>
        </w:rPr>
        <w:t xml:space="preserve">; </w:t>
      </w:r>
      <w:r w:rsidR="00D87F70">
        <w:rPr>
          <w:rFonts w:cs="Times New Roman"/>
          <w:sz w:val="24"/>
          <w:szCs w:val="24"/>
        </w:rPr>
        <w:t>Weed, $</w:t>
      </w:r>
      <w:r w:rsidR="00A76FC3">
        <w:rPr>
          <w:rFonts w:cs="Times New Roman"/>
          <w:sz w:val="24"/>
          <w:szCs w:val="24"/>
        </w:rPr>
        <w:t>781.18</w:t>
      </w:r>
    </w:p>
    <w:p w14:paraId="1EDC36FC" w14:textId="77777777" w:rsidR="00312B90" w:rsidRDefault="00312B90" w:rsidP="00973A31">
      <w:pPr>
        <w:spacing w:after="0"/>
        <w:rPr>
          <w:rFonts w:cs="Times New Roman"/>
          <w:sz w:val="24"/>
          <w:szCs w:val="24"/>
        </w:rPr>
      </w:pPr>
    </w:p>
    <w:p w14:paraId="333F81E7" w14:textId="68018F1D" w:rsidR="00973A31" w:rsidRDefault="00973A31" w:rsidP="00973A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McPherson County’s Share of the following:</w:t>
      </w:r>
    </w:p>
    <w:p w14:paraId="266744A6" w14:textId="2B20390C" w:rsidR="00973A31" w:rsidRDefault="00973A31" w:rsidP="00973A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Social Security and Medicare: </w:t>
      </w:r>
      <w:proofErr w:type="spellStart"/>
      <w:r>
        <w:rPr>
          <w:rFonts w:cs="Times New Roman"/>
          <w:sz w:val="24"/>
          <w:szCs w:val="24"/>
        </w:rPr>
        <w:t>CorTrust</w:t>
      </w:r>
      <w:proofErr w:type="spellEnd"/>
      <w:r>
        <w:rPr>
          <w:rFonts w:cs="Times New Roman"/>
          <w:sz w:val="24"/>
          <w:szCs w:val="24"/>
        </w:rPr>
        <w:t xml:space="preserve"> Bank: $7,</w:t>
      </w:r>
      <w:r w:rsidR="003217A3">
        <w:rPr>
          <w:rFonts w:cs="Times New Roman"/>
          <w:sz w:val="24"/>
          <w:szCs w:val="24"/>
        </w:rPr>
        <w:t>572.82</w:t>
      </w:r>
      <w:r w:rsidR="00B265A8">
        <w:rPr>
          <w:rFonts w:cs="Times New Roman"/>
          <w:sz w:val="24"/>
          <w:szCs w:val="24"/>
        </w:rPr>
        <w:t>0</w:t>
      </w:r>
    </w:p>
    <w:p w14:paraId="62C163F4" w14:textId="6F04E827" w:rsidR="00973A31" w:rsidRDefault="00973A31" w:rsidP="00973A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Insurance: American Family, $</w:t>
      </w:r>
      <w:r w:rsidR="00B265A8">
        <w:rPr>
          <w:rFonts w:cs="Times New Roman"/>
          <w:sz w:val="24"/>
          <w:szCs w:val="24"/>
        </w:rPr>
        <w:t>412.00;</w:t>
      </w:r>
      <w:r>
        <w:rPr>
          <w:rFonts w:cs="Times New Roman"/>
          <w:sz w:val="24"/>
          <w:szCs w:val="24"/>
        </w:rPr>
        <w:t xml:space="preserve"> Avera Health, $</w:t>
      </w:r>
      <w:r w:rsidR="003217A3">
        <w:rPr>
          <w:rFonts w:cs="Times New Roman"/>
          <w:sz w:val="24"/>
          <w:szCs w:val="24"/>
        </w:rPr>
        <w:t>7,137.56</w:t>
      </w:r>
      <w:r>
        <w:rPr>
          <w:rFonts w:cs="Times New Roman"/>
          <w:sz w:val="24"/>
          <w:szCs w:val="24"/>
        </w:rPr>
        <w:t>; Vision Care, $2</w:t>
      </w:r>
      <w:r w:rsidR="003217A3">
        <w:rPr>
          <w:rFonts w:cs="Times New Roman"/>
          <w:sz w:val="24"/>
          <w:szCs w:val="24"/>
        </w:rPr>
        <w:t>37.44</w:t>
      </w:r>
      <w:r>
        <w:rPr>
          <w:rFonts w:cs="Times New Roman"/>
          <w:sz w:val="24"/>
          <w:szCs w:val="24"/>
        </w:rPr>
        <w:t>; MetLife, $17</w:t>
      </w:r>
      <w:r w:rsidR="003217A3">
        <w:rPr>
          <w:rFonts w:cs="Times New Roman"/>
          <w:sz w:val="24"/>
          <w:szCs w:val="24"/>
        </w:rPr>
        <w:t>9.43</w:t>
      </w:r>
      <w:r>
        <w:rPr>
          <w:rFonts w:cs="Times New Roman"/>
          <w:sz w:val="24"/>
          <w:szCs w:val="24"/>
        </w:rPr>
        <w:t>; South Dakota Retirement System, $5,</w:t>
      </w:r>
      <w:r w:rsidR="003217A3">
        <w:rPr>
          <w:rFonts w:cs="Times New Roman"/>
          <w:sz w:val="24"/>
          <w:szCs w:val="24"/>
        </w:rPr>
        <w:t>820.30</w:t>
      </w:r>
    </w:p>
    <w:p w14:paraId="302464B4" w14:textId="77777777" w:rsidR="00973A31" w:rsidRDefault="00973A31" w:rsidP="00973A31">
      <w:pPr>
        <w:spacing w:after="0"/>
        <w:rPr>
          <w:b/>
          <w:sz w:val="24"/>
          <w:szCs w:val="24"/>
        </w:rPr>
      </w:pPr>
    </w:p>
    <w:p w14:paraId="7F3817CA" w14:textId="77777777" w:rsidR="00973A31" w:rsidRDefault="00973A31" w:rsidP="00973A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MATTERS DISCUSSED AND ACTION TAKEN:</w:t>
      </w:r>
    </w:p>
    <w:p w14:paraId="0D77A083" w14:textId="085C3129" w:rsidR="00FC7CF5" w:rsidRDefault="00FC7CF5" w:rsidP="00A75B5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Dennis </w:t>
      </w:r>
      <w:proofErr w:type="spellStart"/>
      <w:r>
        <w:rPr>
          <w:sz w:val="24"/>
          <w:szCs w:val="24"/>
          <w:u w:val="single"/>
        </w:rPr>
        <w:t>Feickert</w:t>
      </w:r>
      <w:proofErr w:type="spellEnd"/>
      <w:r>
        <w:rPr>
          <w:sz w:val="24"/>
          <w:szCs w:val="24"/>
          <w:u w:val="single"/>
        </w:rPr>
        <w:t xml:space="preserve">/Paul </w:t>
      </w:r>
      <w:proofErr w:type="spellStart"/>
      <w:r>
        <w:rPr>
          <w:sz w:val="24"/>
          <w:szCs w:val="24"/>
          <w:u w:val="single"/>
        </w:rPr>
        <w:t>Dennert</w:t>
      </w:r>
      <w:proofErr w:type="spellEnd"/>
    </w:p>
    <w:p w14:paraId="52116355" w14:textId="02D73AB3" w:rsidR="00FC7CF5" w:rsidRPr="00FC7CF5" w:rsidRDefault="00FC7CF5" w:rsidP="00A75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Dennis and Paul shared background knowledge, obtained from their time </w:t>
      </w:r>
      <w:r w:rsidR="0010346B">
        <w:rPr>
          <w:sz w:val="24"/>
          <w:szCs w:val="24"/>
        </w:rPr>
        <w:t xml:space="preserve">within </w:t>
      </w:r>
      <w:r>
        <w:rPr>
          <w:sz w:val="24"/>
          <w:szCs w:val="24"/>
        </w:rPr>
        <w:t xml:space="preserve">the SD Legislature, about </w:t>
      </w:r>
      <w:r w:rsidR="0010346B">
        <w:rPr>
          <w:sz w:val="24"/>
          <w:szCs w:val="24"/>
        </w:rPr>
        <w:t>how the change from the market value model to the current productivity model changed the way land/property valuations were determined</w:t>
      </w:r>
      <w:r>
        <w:rPr>
          <w:sz w:val="24"/>
          <w:szCs w:val="24"/>
        </w:rPr>
        <w:t xml:space="preserve">. </w:t>
      </w:r>
      <w:r w:rsidR="0098550F">
        <w:rPr>
          <w:sz w:val="24"/>
          <w:szCs w:val="24"/>
        </w:rPr>
        <w:t>They discussed how the productivity model formula</w:t>
      </w:r>
      <w:r w:rsidR="0016066B">
        <w:rPr>
          <w:sz w:val="24"/>
          <w:szCs w:val="24"/>
        </w:rPr>
        <w:t>, county top crop numbers</w:t>
      </w:r>
      <w:r w:rsidR="0098550F">
        <w:rPr>
          <w:sz w:val="24"/>
          <w:szCs w:val="24"/>
        </w:rPr>
        <w:t xml:space="preserve"> and state valuation factors </w:t>
      </w:r>
      <w:r w:rsidR="0016066B">
        <w:rPr>
          <w:sz w:val="24"/>
          <w:szCs w:val="24"/>
        </w:rPr>
        <w:t>all</w:t>
      </w:r>
      <w:r w:rsidR="0010346B">
        <w:rPr>
          <w:sz w:val="24"/>
          <w:szCs w:val="24"/>
        </w:rPr>
        <w:t xml:space="preserve"> play into how land/property valuations are determined</w:t>
      </w:r>
      <w:r w:rsidR="00E317E2">
        <w:rPr>
          <w:sz w:val="24"/>
          <w:szCs w:val="24"/>
        </w:rPr>
        <w:t xml:space="preserve"> at the county level</w:t>
      </w:r>
      <w:r w:rsidR="001034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Using Brown County as an example they spoke </w:t>
      </w:r>
      <w:r w:rsidR="0010346B">
        <w:rPr>
          <w:sz w:val="24"/>
          <w:szCs w:val="24"/>
        </w:rPr>
        <w:t xml:space="preserve">about the responsibility </w:t>
      </w:r>
      <w:r w:rsidR="001E3D2C">
        <w:rPr>
          <w:sz w:val="24"/>
          <w:szCs w:val="24"/>
        </w:rPr>
        <w:t xml:space="preserve">the state </w:t>
      </w:r>
      <w:r w:rsidR="0010346B">
        <w:rPr>
          <w:sz w:val="24"/>
          <w:szCs w:val="24"/>
        </w:rPr>
        <w:t>place</w:t>
      </w:r>
      <w:r w:rsidR="001E3D2C">
        <w:rPr>
          <w:sz w:val="24"/>
          <w:szCs w:val="24"/>
        </w:rPr>
        <w:t>s</w:t>
      </w:r>
      <w:r w:rsidR="0010346B">
        <w:rPr>
          <w:sz w:val="24"/>
          <w:szCs w:val="24"/>
        </w:rPr>
        <w:t xml:space="preserve"> upon county accessor</w:t>
      </w:r>
      <w:r w:rsidR="001E3D2C">
        <w:rPr>
          <w:sz w:val="24"/>
          <w:szCs w:val="24"/>
        </w:rPr>
        <w:t>s</w:t>
      </w:r>
      <w:r w:rsidR="0010346B">
        <w:rPr>
          <w:sz w:val="24"/>
          <w:szCs w:val="24"/>
        </w:rPr>
        <w:t xml:space="preserve"> </w:t>
      </w:r>
      <w:r w:rsidR="00E317E2">
        <w:rPr>
          <w:sz w:val="24"/>
          <w:szCs w:val="24"/>
        </w:rPr>
        <w:t>to</w:t>
      </w:r>
      <w:r w:rsidR="0010346B">
        <w:rPr>
          <w:sz w:val="24"/>
          <w:szCs w:val="24"/>
        </w:rPr>
        <w:t xml:space="preserve"> mak</w:t>
      </w:r>
      <w:r w:rsidR="00E317E2">
        <w:rPr>
          <w:sz w:val="24"/>
          <w:szCs w:val="24"/>
        </w:rPr>
        <w:t xml:space="preserve">e </w:t>
      </w:r>
      <w:r w:rsidR="0010346B">
        <w:rPr>
          <w:sz w:val="24"/>
          <w:szCs w:val="24"/>
        </w:rPr>
        <w:t>local adjustments</w:t>
      </w:r>
      <w:r w:rsidR="001E3D2C">
        <w:rPr>
          <w:sz w:val="24"/>
          <w:szCs w:val="24"/>
        </w:rPr>
        <w:t xml:space="preserve"> to equalize land values within their county using tools such as</w:t>
      </w:r>
      <w:r w:rsidR="0016066B">
        <w:rPr>
          <w:sz w:val="24"/>
          <w:szCs w:val="24"/>
        </w:rPr>
        <w:t xml:space="preserve"> but not limited to:</w:t>
      </w:r>
      <w:r w:rsidR="001E3D2C">
        <w:rPr>
          <w:sz w:val="24"/>
          <w:szCs w:val="24"/>
        </w:rPr>
        <w:t xml:space="preserve"> soil ratings, rocks,</w:t>
      </w:r>
      <w:r w:rsidR="0016066B">
        <w:rPr>
          <w:sz w:val="24"/>
          <w:szCs w:val="24"/>
        </w:rPr>
        <w:t xml:space="preserve"> </w:t>
      </w:r>
      <w:r w:rsidR="001E3D2C">
        <w:rPr>
          <w:sz w:val="24"/>
          <w:szCs w:val="24"/>
        </w:rPr>
        <w:t>and land best use</w:t>
      </w:r>
      <w:r w:rsidR="00E317E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73DB1F3" w14:textId="77777777" w:rsidR="00FC7CF5" w:rsidRDefault="00FC7CF5" w:rsidP="00A75B5F">
      <w:pPr>
        <w:spacing w:after="0" w:line="240" w:lineRule="auto"/>
        <w:rPr>
          <w:sz w:val="24"/>
          <w:szCs w:val="24"/>
          <w:u w:val="single"/>
        </w:rPr>
      </w:pPr>
    </w:p>
    <w:p w14:paraId="55B4EC71" w14:textId="56F23DF5" w:rsidR="00A75B5F" w:rsidRDefault="00FC7CF5" w:rsidP="00A75B5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Eureka Housing Development Commission</w:t>
      </w:r>
      <w:r w:rsidR="00B265A8">
        <w:rPr>
          <w:sz w:val="24"/>
          <w:szCs w:val="24"/>
          <w:u w:val="single"/>
        </w:rPr>
        <w:t xml:space="preserve"> </w:t>
      </w:r>
    </w:p>
    <w:p w14:paraId="42BBD7B0" w14:textId="7858D66F" w:rsidR="00CC6A81" w:rsidRDefault="00FC7CF5" w:rsidP="00CC6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Arlo B</w:t>
      </w:r>
      <w:r w:rsidR="000511A7">
        <w:rPr>
          <w:sz w:val="24"/>
          <w:szCs w:val="24"/>
        </w:rPr>
        <w:t xml:space="preserve">ertsch met with the board on behalf of the Eureka Housing Development Commission concerning the </w:t>
      </w:r>
      <w:r w:rsidR="0016066B">
        <w:rPr>
          <w:sz w:val="24"/>
          <w:szCs w:val="24"/>
        </w:rPr>
        <w:t>two 4</w:t>
      </w:r>
      <w:r w:rsidR="000511A7">
        <w:rPr>
          <w:sz w:val="24"/>
          <w:szCs w:val="24"/>
        </w:rPr>
        <w:t xml:space="preserve"> plex apartment units in Eureka. The McPherson Co Director of Equalization believes Eureka HDC should be making payment</w:t>
      </w:r>
      <w:r w:rsidR="0016066B">
        <w:rPr>
          <w:sz w:val="24"/>
          <w:szCs w:val="24"/>
        </w:rPr>
        <w:t>s</w:t>
      </w:r>
      <w:r w:rsidR="000511A7">
        <w:rPr>
          <w:sz w:val="24"/>
          <w:szCs w:val="24"/>
        </w:rPr>
        <w:t xml:space="preserve"> in lieu of taxes </w:t>
      </w:r>
      <w:r w:rsidR="00011701">
        <w:rPr>
          <w:sz w:val="24"/>
          <w:szCs w:val="24"/>
        </w:rPr>
        <w:t xml:space="preserve">(PILT) </w:t>
      </w:r>
      <w:r w:rsidR="000511A7">
        <w:rPr>
          <w:sz w:val="24"/>
          <w:szCs w:val="24"/>
        </w:rPr>
        <w:t>based on rent revenue. The Eureka HDC believes the</w:t>
      </w:r>
      <w:r w:rsidR="0016066B">
        <w:rPr>
          <w:sz w:val="24"/>
          <w:szCs w:val="24"/>
        </w:rPr>
        <w:t xml:space="preserve"> 4 plex units </w:t>
      </w:r>
      <w:r w:rsidR="000511A7">
        <w:rPr>
          <w:sz w:val="24"/>
          <w:szCs w:val="24"/>
        </w:rPr>
        <w:t>are exempt from any taxes or PILT payment</w:t>
      </w:r>
      <w:r w:rsidR="00D0632F">
        <w:rPr>
          <w:sz w:val="24"/>
          <w:szCs w:val="24"/>
        </w:rPr>
        <w:t>s</w:t>
      </w:r>
      <w:r w:rsidR="000511A7">
        <w:rPr>
          <w:sz w:val="24"/>
          <w:szCs w:val="24"/>
        </w:rPr>
        <w:t xml:space="preserve"> until their bonds are paid off or the property is sold to a private entity. </w:t>
      </w:r>
      <w:r w:rsidR="00D0632F">
        <w:rPr>
          <w:sz w:val="24"/>
          <w:szCs w:val="24"/>
        </w:rPr>
        <w:t>Any decision on t</w:t>
      </w:r>
      <w:r w:rsidR="000511A7">
        <w:rPr>
          <w:sz w:val="24"/>
          <w:szCs w:val="24"/>
        </w:rPr>
        <w:t>his matter was tabled until the September meeting to allow the State’s Attorney to review state statues</w:t>
      </w:r>
      <w:r w:rsidR="009D6133">
        <w:rPr>
          <w:sz w:val="24"/>
          <w:szCs w:val="24"/>
        </w:rPr>
        <w:t xml:space="preserve"> and legal definitions</w:t>
      </w:r>
      <w:r w:rsidR="000511A7">
        <w:rPr>
          <w:sz w:val="24"/>
          <w:szCs w:val="24"/>
        </w:rPr>
        <w:t>.</w:t>
      </w:r>
    </w:p>
    <w:p w14:paraId="23248DFC" w14:textId="52FE027F" w:rsidR="00973A31" w:rsidRDefault="00CC6A81" w:rsidP="00CC6A8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Bretsch</w:t>
      </w:r>
      <w:proofErr w:type="spellEnd"/>
      <w:r w:rsidR="000511A7">
        <w:rPr>
          <w:sz w:val="24"/>
          <w:szCs w:val="24"/>
        </w:rPr>
        <w:t xml:space="preserve"> also asked the board if they would be willing to lower the tax burden should the 4 plex units be sold to a private investor</w:t>
      </w:r>
      <w:r>
        <w:rPr>
          <w:sz w:val="24"/>
          <w:szCs w:val="24"/>
        </w:rPr>
        <w:t xml:space="preserve"> and brought onto the tax roll. No action was taken.</w:t>
      </w:r>
      <w:r w:rsidR="000511A7">
        <w:rPr>
          <w:sz w:val="24"/>
          <w:szCs w:val="24"/>
        </w:rPr>
        <w:t xml:space="preserve"> </w:t>
      </w:r>
    </w:p>
    <w:p w14:paraId="3D68AB80" w14:textId="308DF41C" w:rsidR="00CC6A81" w:rsidRDefault="00CC6A81" w:rsidP="0097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Drainage Board</w:t>
      </w:r>
    </w:p>
    <w:p w14:paraId="50DA9230" w14:textId="290A12F8" w:rsidR="00CC6A81" w:rsidRPr="00CC6A81" w:rsidRDefault="00CC6A81" w:rsidP="00CC6A81">
      <w:pPr>
        <w:spacing w:after="0"/>
        <w:rPr>
          <w:sz w:val="24"/>
          <w:szCs w:val="24"/>
        </w:rPr>
      </w:pPr>
      <w:r>
        <w:rPr>
          <w:sz w:val="24"/>
          <w:szCs w:val="24"/>
        </w:rPr>
        <w:t>At 10:30AM Neuharth moved and Kunz seconded to forego a drainage board meeting for the month of August due to no new drainage permits submitted. All voted in favor. Motion carried.</w:t>
      </w:r>
    </w:p>
    <w:p w14:paraId="4ABE763E" w14:textId="77777777" w:rsidR="00CC6A81" w:rsidRDefault="00CC6A81" w:rsidP="00973A31">
      <w:pPr>
        <w:spacing w:after="0"/>
        <w:rPr>
          <w:sz w:val="24"/>
          <w:szCs w:val="24"/>
          <w:u w:val="single"/>
        </w:rPr>
      </w:pPr>
    </w:p>
    <w:p w14:paraId="50A53B5F" w14:textId="33412F13" w:rsidR="0098550F" w:rsidRDefault="0098550F" w:rsidP="0098550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2019 Budget</w:t>
      </w:r>
    </w:p>
    <w:p w14:paraId="2E983FAA" w14:textId="03274BA0" w:rsidR="0098550F" w:rsidRDefault="0098550F" w:rsidP="0098550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The 2019 budget was discussed. The provisional budget hearing will be held at the September 4</w:t>
      </w:r>
      <w:r w:rsidRPr="00E83B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</w:p>
    <w:p w14:paraId="23C4F065" w14:textId="739AA7AC" w:rsidR="0098550F" w:rsidRDefault="0098550F" w:rsidP="00973A31">
      <w:pPr>
        <w:spacing w:after="0"/>
        <w:rPr>
          <w:sz w:val="24"/>
          <w:szCs w:val="24"/>
          <w:u w:val="single"/>
        </w:rPr>
      </w:pPr>
    </w:p>
    <w:p w14:paraId="0F1F7031" w14:textId="0EB27098" w:rsidR="005F4076" w:rsidRDefault="00FB2C79" w:rsidP="0097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DOE Office</w:t>
      </w:r>
    </w:p>
    <w:p w14:paraId="6E9624D9" w14:textId="0B0D9AFA" w:rsidR="00FB2C79" w:rsidRPr="00FB2C79" w:rsidRDefault="00FB2C79" w:rsidP="0097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Lanette </w:t>
      </w:r>
      <w:r w:rsidR="00BE47AE">
        <w:rPr>
          <w:sz w:val="24"/>
          <w:szCs w:val="24"/>
        </w:rPr>
        <w:t xml:space="preserve">shared an email received from </w:t>
      </w:r>
      <w:r w:rsidR="00D0632F">
        <w:rPr>
          <w:sz w:val="24"/>
          <w:szCs w:val="24"/>
        </w:rPr>
        <w:t>the</w:t>
      </w:r>
      <w:r w:rsidR="00BE47AE">
        <w:rPr>
          <w:sz w:val="24"/>
          <w:szCs w:val="24"/>
        </w:rPr>
        <w:t xml:space="preserve"> Department of Revenue regarding school funding. Lanette also </w:t>
      </w:r>
      <w:r>
        <w:rPr>
          <w:sz w:val="24"/>
          <w:szCs w:val="24"/>
        </w:rPr>
        <w:t>informed the board that all adjustments have been removed for the 2019</w:t>
      </w:r>
      <w:r w:rsidR="00BE47AE">
        <w:rPr>
          <w:sz w:val="24"/>
          <w:szCs w:val="24"/>
        </w:rPr>
        <w:t xml:space="preserve"> assessment</w:t>
      </w:r>
      <w:r>
        <w:rPr>
          <w:sz w:val="24"/>
          <w:szCs w:val="24"/>
        </w:rPr>
        <w:t xml:space="preserve">/payable 2020 year. This was verified with </w:t>
      </w:r>
      <w:r w:rsidR="00BE47AE">
        <w:rPr>
          <w:sz w:val="24"/>
          <w:szCs w:val="24"/>
        </w:rPr>
        <w:t xml:space="preserve">ULTRA reports requested by </w:t>
      </w:r>
      <w:r>
        <w:rPr>
          <w:sz w:val="24"/>
          <w:szCs w:val="24"/>
        </w:rPr>
        <w:t xml:space="preserve">the state </w:t>
      </w:r>
      <w:r w:rsidR="00BE47AE">
        <w:rPr>
          <w:sz w:val="24"/>
          <w:szCs w:val="24"/>
        </w:rPr>
        <w:t>auditor</w:t>
      </w:r>
      <w:r>
        <w:rPr>
          <w:sz w:val="24"/>
          <w:szCs w:val="24"/>
        </w:rPr>
        <w:t xml:space="preserve">.  </w:t>
      </w:r>
    </w:p>
    <w:p w14:paraId="324C7771" w14:textId="77777777" w:rsidR="009247D0" w:rsidRDefault="009247D0" w:rsidP="00973A31">
      <w:pPr>
        <w:spacing w:after="0"/>
        <w:rPr>
          <w:sz w:val="24"/>
          <w:szCs w:val="24"/>
        </w:rPr>
      </w:pPr>
    </w:p>
    <w:p w14:paraId="0E646E4E" w14:textId="4406548A" w:rsidR="003F011A" w:rsidRPr="009247D0" w:rsidRDefault="009247D0" w:rsidP="00973A31">
      <w:pPr>
        <w:spacing w:after="0"/>
        <w:rPr>
          <w:sz w:val="24"/>
          <w:szCs w:val="24"/>
          <w:u w:val="single"/>
        </w:rPr>
      </w:pPr>
      <w:r w:rsidRPr="009247D0">
        <w:rPr>
          <w:sz w:val="24"/>
          <w:szCs w:val="24"/>
          <w:u w:val="single"/>
        </w:rPr>
        <w:t>Burn Ban</w:t>
      </w:r>
      <w:r w:rsidR="0033688E" w:rsidRPr="009247D0">
        <w:rPr>
          <w:sz w:val="24"/>
          <w:szCs w:val="24"/>
          <w:u w:val="single"/>
        </w:rPr>
        <w:t xml:space="preserve"> </w:t>
      </w:r>
    </w:p>
    <w:p w14:paraId="04430A84" w14:textId="127FB71E" w:rsidR="0033688E" w:rsidRDefault="009247D0" w:rsidP="0097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discussed </w:t>
      </w:r>
      <w:r w:rsidR="00176C25">
        <w:rPr>
          <w:sz w:val="24"/>
          <w:szCs w:val="24"/>
        </w:rPr>
        <w:t xml:space="preserve">moisture </w:t>
      </w:r>
      <w:r>
        <w:rPr>
          <w:sz w:val="24"/>
          <w:szCs w:val="24"/>
        </w:rPr>
        <w:t>conditions around the county and agreed that no burn ban is necessary at this time.</w:t>
      </w:r>
    </w:p>
    <w:p w14:paraId="6AC11962" w14:textId="77777777" w:rsidR="009247D0" w:rsidRDefault="009247D0" w:rsidP="00973A31">
      <w:pPr>
        <w:spacing w:after="0"/>
        <w:rPr>
          <w:sz w:val="24"/>
          <w:szCs w:val="24"/>
        </w:rPr>
      </w:pPr>
    </w:p>
    <w:p w14:paraId="13AFA7F7" w14:textId="4F61B0A3" w:rsidR="0033688E" w:rsidRPr="0033688E" w:rsidRDefault="0033688E" w:rsidP="00973A31">
      <w:pPr>
        <w:spacing w:after="0"/>
        <w:rPr>
          <w:sz w:val="24"/>
          <w:szCs w:val="24"/>
          <w:u w:val="single"/>
        </w:rPr>
      </w:pPr>
      <w:r w:rsidRPr="0033688E">
        <w:rPr>
          <w:sz w:val="24"/>
          <w:szCs w:val="24"/>
          <w:u w:val="single"/>
        </w:rPr>
        <w:t xml:space="preserve">Public </w:t>
      </w:r>
      <w:r w:rsidR="00FB2C79">
        <w:rPr>
          <w:sz w:val="24"/>
          <w:szCs w:val="24"/>
          <w:u w:val="single"/>
        </w:rPr>
        <w:t>Comments/</w:t>
      </w:r>
      <w:r w:rsidRPr="0033688E">
        <w:rPr>
          <w:sz w:val="24"/>
          <w:szCs w:val="24"/>
          <w:u w:val="single"/>
        </w:rPr>
        <w:t>Concerns</w:t>
      </w:r>
    </w:p>
    <w:p w14:paraId="6924C2D8" w14:textId="0BAE4FA4" w:rsidR="00DB6D5A" w:rsidRDefault="00FB2C79" w:rsidP="00973A3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Jeree</w:t>
      </w:r>
      <w:proofErr w:type="spellEnd"/>
      <w:r>
        <w:rPr>
          <w:sz w:val="24"/>
          <w:szCs w:val="24"/>
        </w:rPr>
        <w:t xml:space="preserve"> Meyers from RDO invite</w:t>
      </w:r>
      <w:r w:rsidR="00D0632F">
        <w:rPr>
          <w:sz w:val="24"/>
          <w:szCs w:val="24"/>
        </w:rPr>
        <w:t>d</w:t>
      </w:r>
      <w:r>
        <w:rPr>
          <w:sz w:val="24"/>
          <w:szCs w:val="24"/>
        </w:rPr>
        <w:t xml:space="preserve"> the board and all courthouse officials that will be attending the Fall Conference in Pierre to RDO’s 50-year Customer Appreciation supper that will be held on Monday September 10</w:t>
      </w:r>
      <w:r w:rsidRPr="00FB2C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14:paraId="07EAB009" w14:textId="1C10D66E" w:rsidR="00FB2C79" w:rsidRDefault="00FB2C79" w:rsidP="00973A31">
      <w:pPr>
        <w:spacing w:after="0"/>
        <w:rPr>
          <w:sz w:val="24"/>
          <w:szCs w:val="24"/>
        </w:rPr>
      </w:pPr>
    </w:p>
    <w:p w14:paraId="6B8F9FCF" w14:textId="77777777" w:rsidR="00FB2C79" w:rsidRDefault="00FB2C79" w:rsidP="00FB2C7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Becky Wolff</w:t>
      </w:r>
    </w:p>
    <w:p w14:paraId="7FF2AE2C" w14:textId="2C56347D" w:rsidR="00FB2C79" w:rsidRDefault="002013BC" w:rsidP="00FB2C79">
      <w:pPr>
        <w:spacing w:after="0"/>
        <w:rPr>
          <w:sz w:val="24"/>
          <w:szCs w:val="24"/>
        </w:rPr>
      </w:pPr>
      <w:r>
        <w:rPr>
          <w:sz w:val="24"/>
          <w:szCs w:val="24"/>
        </w:rPr>
        <w:t>Becky presented House of Glass quotes for the 3</w:t>
      </w:r>
      <w:r w:rsidRPr="002013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courtroom windows along with an additional quote for the </w:t>
      </w:r>
      <w:r w:rsidR="007E0328">
        <w:rPr>
          <w:sz w:val="24"/>
          <w:szCs w:val="24"/>
        </w:rPr>
        <w:t xml:space="preserve">large </w:t>
      </w:r>
      <w:r>
        <w:rPr>
          <w:sz w:val="24"/>
          <w:szCs w:val="24"/>
        </w:rPr>
        <w:t>window in the judge’s chambers</w:t>
      </w:r>
      <w:r w:rsidR="007E0328">
        <w:rPr>
          <w:sz w:val="24"/>
          <w:szCs w:val="24"/>
        </w:rPr>
        <w:t xml:space="preserve">. Quote #1 - $21,829 for all 9 windows in the courtroom, </w:t>
      </w:r>
      <w:proofErr w:type="gramStart"/>
      <w:r w:rsidR="007E0328">
        <w:rPr>
          <w:sz w:val="24"/>
          <w:szCs w:val="24"/>
        </w:rPr>
        <w:t>Quote</w:t>
      </w:r>
      <w:proofErr w:type="gramEnd"/>
      <w:r w:rsidR="007E0328">
        <w:rPr>
          <w:sz w:val="24"/>
          <w:szCs w:val="24"/>
        </w:rPr>
        <w:t xml:space="preserve"> #2 - $8,465.60 for 3 windows on the north courtroom wall, Quote #3 - $14,712 for 6 windows on the east courtroom wall and </w:t>
      </w:r>
      <w:r w:rsidR="005B0C79">
        <w:rPr>
          <w:sz w:val="24"/>
          <w:szCs w:val="24"/>
        </w:rPr>
        <w:t xml:space="preserve">Quote #4 - </w:t>
      </w:r>
      <w:r w:rsidR="007E0328">
        <w:rPr>
          <w:sz w:val="24"/>
          <w:szCs w:val="24"/>
        </w:rPr>
        <w:t xml:space="preserve">$8,651.65 for the large window in the judge’s chambers. Discussion was held on all presented options. Kunz moved and Metzger seconded to offer House of Glass $21,000 to replace all 9 windows in the courtroom. All voted in favor. Motion carried. Becky presented the offer to House of Glass and it was accepted. </w:t>
      </w:r>
    </w:p>
    <w:p w14:paraId="5275D6B9" w14:textId="2E5964FD" w:rsidR="007E0328" w:rsidRDefault="007E0328" w:rsidP="00FB2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Becky would like to remove a dying tree located in the southwest portion of the courthouse lawn. Any decision on removal will be tabled until a later date. </w:t>
      </w:r>
    </w:p>
    <w:p w14:paraId="6063CCCE" w14:textId="77777777" w:rsidR="00FB2C79" w:rsidRDefault="00FB2C79" w:rsidP="00973A31">
      <w:pPr>
        <w:spacing w:after="0"/>
        <w:rPr>
          <w:sz w:val="24"/>
          <w:szCs w:val="24"/>
        </w:rPr>
      </w:pPr>
    </w:p>
    <w:p w14:paraId="4C9495B7" w14:textId="5100FB21" w:rsidR="003F011A" w:rsidRDefault="009247D0" w:rsidP="0097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Auditor’s Office</w:t>
      </w:r>
    </w:p>
    <w:p w14:paraId="2DAEF030" w14:textId="5B78E298" w:rsidR="009247D0" w:rsidRDefault="00C0573B" w:rsidP="0097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Neuharth moved and </w:t>
      </w:r>
      <w:proofErr w:type="spellStart"/>
      <w:r>
        <w:rPr>
          <w:sz w:val="24"/>
          <w:szCs w:val="24"/>
        </w:rPr>
        <w:t>Beilke</w:t>
      </w:r>
      <w:proofErr w:type="spellEnd"/>
      <w:r>
        <w:rPr>
          <w:sz w:val="24"/>
          <w:szCs w:val="24"/>
        </w:rPr>
        <w:t xml:space="preserve"> seconded to update the signature card at </w:t>
      </w:r>
      <w:proofErr w:type="spellStart"/>
      <w:r>
        <w:rPr>
          <w:sz w:val="24"/>
          <w:szCs w:val="24"/>
        </w:rPr>
        <w:t>CorTrust</w:t>
      </w:r>
      <w:proofErr w:type="spellEnd"/>
      <w:r>
        <w:rPr>
          <w:sz w:val="24"/>
          <w:szCs w:val="24"/>
        </w:rPr>
        <w:t xml:space="preserve"> Bank by removing Jennifer Guthmiller and John </w:t>
      </w:r>
      <w:proofErr w:type="spellStart"/>
      <w:r>
        <w:rPr>
          <w:sz w:val="24"/>
          <w:szCs w:val="24"/>
        </w:rPr>
        <w:t>Hilgemann</w:t>
      </w:r>
      <w:proofErr w:type="spellEnd"/>
      <w:r>
        <w:rPr>
          <w:sz w:val="24"/>
          <w:szCs w:val="24"/>
        </w:rPr>
        <w:t xml:space="preserve"> and adding Maria Evans. All voted in favor. Motion carried. </w:t>
      </w:r>
    </w:p>
    <w:p w14:paraId="4799BA75" w14:textId="4CD16294" w:rsidR="00C0573B" w:rsidRDefault="00C0573B" w:rsidP="0097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indigent medical claim for </w:t>
      </w:r>
      <w:r w:rsidR="00D0632F">
        <w:rPr>
          <w:sz w:val="24"/>
          <w:szCs w:val="24"/>
        </w:rPr>
        <w:t>a</w:t>
      </w:r>
      <w:r w:rsidR="002013BC">
        <w:rPr>
          <w:sz w:val="24"/>
          <w:szCs w:val="24"/>
        </w:rPr>
        <w:t xml:space="preserve"> voluntary admission fee to the</w:t>
      </w:r>
      <w:r>
        <w:rPr>
          <w:sz w:val="24"/>
          <w:szCs w:val="24"/>
        </w:rPr>
        <w:t xml:space="preserve"> SD Human Services Center was discussed. Metzger motioned and </w:t>
      </w:r>
      <w:proofErr w:type="spellStart"/>
      <w:r>
        <w:rPr>
          <w:sz w:val="24"/>
          <w:szCs w:val="24"/>
        </w:rPr>
        <w:t>Beilke</w:t>
      </w:r>
      <w:proofErr w:type="spellEnd"/>
      <w:r>
        <w:rPr>
          <w:sz w:val="24"/>
          <w:szCs w:val="24"/>
        </w:rPr>
        <w:t xml:space="preserve"> seconded to deny the claim based on the residency clause in the McPherson County Welfare Handbook and SDCL 28-13-3</w:t>
      </w:r>
      <w:r w:rsidR="002013BC">
        <w:rPr>
          <w:sz w:val="24"/>
          <w:szCs w:val="24"/>
        </w:rPr>
        <w:t>. All voted in favor. Motion carried.</w:t>
      </w:r>
    </w:p>
    <w:p w14:paraId="008344DB" w14:textId="3F1C07C8" w:rsidR="009247D0" w:rsidRDefault="002013BC" w:rsidP="0097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Several courthouse offices have broken and unus</w:t>
      </w:r>
      <w:r w:rsidR="005B0C79">
        <w:rPr>
          <w:sz w:val="24"/>
          <w:szCs w:val="24"/>
        </w:rPr>
        <w:t xml:space="preserve">ed </w:t>
      </w:r>
      <w:r>
        <w:rPr>
          <w:sz w:val="24"/>
          <w:szCs w:val="24"/>
        </w:rPr>
        <w:t>electronic equipment. Recycling via 21</w:t>
      </w:r>
      <w:r w:rsidRPr="002013B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Recycling was discussed. There would be no cost for recycling but there was concern with allowing the hard drives from courthouse computers to be destroyed by a 3</w:t>
      </w:r>
      <w:r w:rsidRPr="002013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party. Glenn offered to take care of destroying the hard drives as he has in the past. Neuharth moved and </w:t>
      </w:r>
      <w:proofErr w:type="spellStart"/>
      <w:r>
        <w:rPr>
          <w:sz w:val="24"/>
          <w:szCs w:val="24"/>
        </w:rPr>
        <w:t>Beilke</w:t>
      </w:r>
      <w:proofErr w:type="spellEnd"/>
      <w:r>
        <w:rPr>
          <w:sz w:val="24"/>
          <w:szCs w:val="24"/>
        </w:rPr>
        <w:t xml:space="preserve"> seconded to dispose of surplus electronic equipment with the hard drives removed for Glenn to destroy. All voted in favor. Motion carried.</w:t>
      </w:r>
    </w:p>
    <w:p w14:paraId="21DE1EEE" w14:textId="77777777" w:rsidR="002013BC" w:rsidRPr="009247D0" w:rsidRDefault="002013BC" w:rsidP="00973A31">
      <w:pPr>
        <w:spacing w:after="0"/>
        <w:rPr>
          <w:sz w:val="24"/>
          <w:szCs w:val="24"/>
        </w:rPr>
      </w:pPr>
    </w:p>
    <w:p w14:paraId="7F374E2C" w14:textId="7C6748D0" w:rsidR="00973A31" w:rsidRDefault="00B356F9" w:rsidP="0097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Highway Department</w:t>
      </w:r>
    </w:p>
    <w:p w14:paraId="4CE83508" w14:textId="77777777" w:rsidR="00A550B2" w:rsidRDefault="00787E8B" w:rsidP="0097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Glenn informed the board that </w:t>
      </w:r>
      <w:r w:rsidR="00A550B2">
        <w:rPr>
          <w:sz w:val="24"/>
          <w:szCs w:val="24"/>
        </w:rPr>
        <w:t xml:space="preserve">reseal material is being put up at the Glenn </w:t>
      </w:r>
      <w:proofErr w:type="spellStart"/>
      <w:r w:rsidR="00A550B2">
        <w:rPr>
          <w:sz w:val="24"/>
          <w:szCs w:val="24"/>
        </w:rPr>
        <w:t>Opp</w:t>
      </w:r>
      <w:proofErr w:type="spellEnd"/>
      <w:r w:rsidR="00A550B2">
        <w:rPr>
          <w:sz w:val="24"/>
          <w:szCs w:val="24"/>
        </w:rPr>
        <w:t xml:space="preserve"> location. </w:t>
      </w:r>
    </w:p>
    <w:p w14:paraId="79787755" w14:textId="4C738200" w:rsidR="005B0C79" w:rsidRDefault="0096459A" w:rsidP="00A550B2">
      <w:pPr>
        <w:spacing w:after="0"/>
        <w:rPr>
          <w:sz w:val="24"/>
          <w:szCs w:val="24"/>
        </w:rPr>
      </w:pPr>
      <w:r>
        <w:rPr>
          <w:sz w:val="24"/>
          <w:szCs w:val="24"/>
        </w:rPr>
        <w:t>Glenn</w:t>
      </w:r>
      <w:r w:rsidR="00A550B2">
        <w:rPr>
          <w:sz w:val="24"/>
          <w:szCs w:val="24"/>
        </w:rPr>
        <w:t xml:space="preserve"> checked with the </w:t>
      </w:r>
      <w:r w:rsidR="00BE47AE">
        <w:rPr>
          <w:sz w:val="24"/>
          <w:szCs w:val="24"/>
        </w:rPr>
        <w:t xml:space="preserve">property </w:t>
      </w:r>
      <w:r w:rsidR="00A550B2">
        <w:rPr>
          <w:sz w:val="24"/>
          <w:szCs w:val="24"/>
        </w:rPr>
        <w:t>owner that is selling a</w:t>
      </w:r>
      <w:r w:rsidR="00176C25">
        <w:rPr>
          <w:sz w:val="24"/>
          <w:szCs w:val="24"/>
        </w:rPr>
        <w:t>pproximately 10</w:t>
      </w:r>
      <w:r w:rsidR="00A550B2">
        <w:rPr>
          <w:sz w:val="24"/>
          <w:szCs w:val="24"/>
        </w:rPr>
        <w:t>.1</w:t>
      </w:r>
      <w:r w:rsidR="00176C25">
        <w:rPr>
          <w:sz w:val="24"/>
          <w:szCs w:val="24"/>
        </w:rPr>
        <w:t xml:space="preserve"> acres </w:t>
      </w:r>
      <w:r w:rsidR="00A550B2">
        <w:rPr>
          <w:sz w:val="24"/>
          <w:szCs w:val="24"/>
        </w:rPr>
        <w:t xml:space="preserve">located behind the county shop in </w:t>
      </w:r>
      <w:r w:rsidR="00176C25">
        <w:rPr>
          <w:sz w:val="24"/>
          <w:szCs w:val="24"/>
        </w:rPr>
        <w:t>Long Lake</w:t>
      </w:r>
      <w:r w:rsidR="00A550B2">
        <w:rPr>
          <w:sz w:val="24"/>
          <w:szCs w:val="24"/>
        </w:rPr>
        <w:t xml:space="preserve">. The owner is asking $85,000 for the property. The board instructed Glenn to dig test holes with </w:t>
      </w:r>
      <w:r w:rsidR="005B0C79">
        <w:rPr>
          <w:sz w:val="24"/>
          <w:szCs w:val="24"/>
        </w:rPr>
        <w:t>the property owner</w:t>
      </w:r>
      <w:r w:rsidR="00FF1CD7">
        <w:rPr>
          <w:sz w:val="24"/>
          <w:szCs w:val="24"/>
        </w:rPr>
        <w:t xml:space="preserve">’s permission to look for gravel on the property. More discussion will be held at the next meeting. </w:t>
      </w:r>
    </w:p>
    <w:p w14:paraId="23FFFFE7" w14:textId="7B12BA96" w:rsidR="00214B80" w:rsidRPr="00ED4F74" w:rsidRDefault="00A550B2" w:rsidP="00A550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Glenn presented a </w:t>
      </w:r>
      <w:r w:rsidR="00537305">
        <w:rPr>
          <w:sz w:val="24"/>
          <w:szCs w:val="24"/>
        </w:rPr>
        <w:t xml:space="preserve">material quote for $10,961.81 from Homestead Building Supply for material to build a 3-stall courthouse garage. Concrete costs and building design were discussed. </w:t>
      </w:r>
      <w:r w:rsidR="00537305" w:rsidRPr="00ED4F74">
        <w:rPr>
          <w:sz w:val="24"/>
          <w:szCs w:val="24"/>
        </w:rPr>
        <w:t xml:space="preserve">Neuharth moved and </w:t>
      </w:r>
      <w:proofErr w:type="spellStart"/>
      <w:r w:rsidR="00537305" w:rsidRPr="00ED4F74">
        <w:rPr>
          <w:sz w:val="24"/>
          <w:szCs w:val="24"/>
        </w:rPr>
        <w:t>Beilke</w:t>
      </w:r>
      <w:proofErr w:type="spellEnd"/>
      <w:r w:rsidR="00537305" w:rsidRPr="00ED4F74">
        <w:rPr>
          <w:sz w:val="24"/>
          <w:szCs w:val="24"/>
        </w:rPr>
        <w:t xml:space="preserve"> seconded to </w:t>
      </w:r>
      <w:r w:rsidR="00E741FD" w:rsidRPr="00ED4F74">
        <w:rPr>
          <w:sz w:val="24"/>
          <w:szCs w:val="24"/>
        </w:rPr>
        <w:t>use</w:t>
      </w:r>
      <w:r w:rsidR="00537305" w:rsidRPr="00ED4F74">
        <w:rPr>
          <w:sz w:val="24"/>
          <w:szCs w:val="24"/>
        </w:rPr>
        <w:t xml:space="preserve"> $20,000 </w:t>
      </w:r>
      <w:r w:rsidR="00ED4F74">
        <w:rPr>
          <w:sz w:val="24"/>
          <w:szCs w:val="24"/>
        </w:rPr>
        <w:t xml:space="preserve">currently in the 2018 budget to build the </w:t>
      </w:r>
      <w:r w:rsidR="00537305" w:rsidRPr="00ED4F74">
        <w:rPr>
          <w:sz w:val="24"/>
          <w:szCs w:val="24"/>
        </w:rPr>
        <w:t xml:space="preserve">garage. All voted in favor. Motion passed.  </w:t>
      </w:r>
    </w:p>
    <w:p w14:paraId="3FDA97CC" w14:textId="49590B65" w:rsidR="00176C25" w:rsidRDefault="00537305" w:rsidP="0097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Neuharth moved and </w:t>
      </w:r>
      <w:proofErr w:type="spellStart"/>
      <w:r>
        <w:rPr>
          <w:sz w:val="24"/>
          <w:szCs w:val="24"/>
        </w:rPr>
        <w:t>Beilke</w:t>
      </w:r>
      <w:proofErr w:type="spellEnd"/>
      <w:r>
        <w:rPr>
          <w:sz w:val="24"/>
          <w:szCs w:val="24"/>
        </w:rPr>
        <w:t xml:space="preserve"> seconded to transfer $</w:t>
      </w:r>
      <w:r w:rsidR="00C723FA">
        <w:rPr>
          <w:sz w:val="24"/>
          <w:szCs w:val="24"/>
        </w:rPr>
        <w:t>61,450.59</w:t>
      </w:r>
      <w:r>
        <w:rPr>
          <w:sz w:val="24"/>
          <w:szCs w:val="24"/>
        </w:rPr>
        <w:t xml:space="preserve"> from unorganized to county road and bridge. All voted in favor. Motion carried. </w:t>
      </w:r>
      <w:r w:rsidR="00214B80">
        <w:rPr>
          <w:sz w:val="24"/>
          <w:szCs w:val="24"/>
        </w:rPr>
        <w:t xml:space="preserve"> </w:t>
      </w:r>
    </w:p>
    <w:p w14:paraId="6E74B84A" w14:textId="0ECEEC8A" w:rsidR="00214B80" w:rsidRDefault="00214B80" w:rsidP="00973A31">
      <w:pPr>
        <w:spacing w:after="0"/>
        <w:rPr>
          <w:sz w:val="24"/>
          <w:szCs w:val="24"/>
        </w:rPr>
      </w:pPr>
    </w:p>
    <w:p w14:paraId="0A2776A7" w14:textId="77777777" w:rsidR="00176C25" w:rsidRDefault="00176C25" w:rsidP="00176C2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Right of Way Permits</w:t>
      </w:r>
    </w:p>
    <w:p w14:paraId="26FF978C" w14:textId="064F0BC0" w:rsidR="00176C25" w:rsidRDefault="00DA56BD" w:rsidP="00176C25">
      <w:pPr>
        <w:spacing w:after="0"/>
        <w:rPr>
          <w:sz w:val="24"/>
          <w:szCs w:val="24"/>
        </w:rPr>
      </w:pPr>
      <w:r>
        <w:rPr>
          <w:sz w:val="24"/>
          <w:szCs w:val="24"/>
        </w:rPr>
        <w:t>Neuharth</w:t>
      </w:r>
      <w:r w:rsidR="00176C25">
        <w:rPr>
          <w:sz w:val="24"/>
          <w:szCs w:val="24"/>
        </w:rPr>
        <w:t xml:space="preserve"> moved and </w:t>
      </w:r>
      <w:r w:rsidR="00D14DCE">
        <w:rPr>
          <w:sz w:val="24"/>
          <w:szCs w:val="24"/>
        </w:rPr>
        <w:t>Kunz</w:t>
      </w:r>
      <w:r w:rsidR="00176C25">
        <w:rPr>
          <w:sz w:val="24"/>
          <w:szCs w:val="24"/>
        </w:rPr>
        <w:t xml:space="preserve"> seconded to approve </w:t>
      </w:r>
      <w:r>
        <w:rPr>
          <w:sz w:val="24"/>
          <w:szCs w:val="24"/>
        </w:rPr>
        <w:t>the following r</w:t>
      </w:r>
      <w:r w:rsidR="00176C25">
        <w:rPr>
          <w:sz w:val="24"/>
          <w:szCs w:val="24"/>
        </w:rPr>
        <w:t>ight of way permit</w:t>
      </w:r>
      <w:r>
        <w:rPr>
          <w:sz w:val="24"/>
          <w:szCs w:val="24"/>
        </w:rPr>
        <w:t xml:space="preserve">s: </w:t>
      </w:r>
      <w:proofErr w:type="spellStart"/>
      <w:r w:rsidR="00A550B2">
        <w:rPr>
          <w:sz w:val="24"/>
          <w:szCs w:val="24"/>
        </w:rPr>
        <w:t>Verlin</w:t>
      </w:r>
      <w:proofErr w:type="spellEnd"/>
      <w:r w:rsidR="00A550B2">
        <w:rPr>
          <w:sz w:val="24"/>
          <w:szCs w:val="24"/>
        </w:rPr>
        <w:t xml:space="preserve"> </w:t>
      </w:r>
      <w:proofErr w:type="spellStart"/>
      <w:r w:rsidR="00A550B2">
        <w:rPr>
          <w:sz w:val="24"/>
          <w:szCs w:val="24"/>
        </w:rPr>
        <w:t>Jakober</w:t>
      </w:r>
      <w:proofErr w:type="spellEnd"/>
      <w:r w:rsidR="00A550B2">
        <w:rPr>
          <w:sz w:val="24"/>
          <w:szCs w:val="24"/>
        </w:rPr>
        <w:t xml:space="preserve"> to bore a pasture waterline in Sections 1, 2 and 11 of 125-69</w:t>
      </w:r>
      <w:r w:rsidR="00A550B2" w:rsidRPr="00A550B2">
        <w:rPr>
          <w:b/>
          <w:sz w:val="24"/>
          <w:szCs w:val="24"/>
        </w:rPr>
        <w:t xml:space="preserve">; </w:t>
      </w:r>
      <w:r w:rsidR="00A550B2" w:rsidRPr="00C723FA">
        <w:rPr>
          <w:sz w:val="24"/>
          <w:szCs w:val="24"/>
        </w:rPr>
        <w:t xml:space="preserve">FEM Electric to plow a power cable </w:t>
      </w:r>
      <w:r w:rsidR="00C723FA">
        <w:rPr>
          <w:sz w:val="24"/>
          <w:szCs w:val="24"/>
        </w:rPr>
        <w:t xml:space="preserve">in Section 17 of </w:t>
      </w:r>
      <w:r w:rsidR="00A550B2" w:rsidRPr="00C723FA">
        <w:rPr>
          <w:sz w:val="24"/>
          <w:szCs w:val="24"/>
        </w:rPr>
        <w:t>127-67; FEM Electric to plow a power cable in</w:t>
      </w:r>
      <w:r w:rsidR="00C723FA">
        <w:rPr>
          <w:sz w:val="24"/>
          <w:szCs w:val="24"/>
        </w:rPr>
        <w:t xml:space="preserve"> between Sections 3 and 10 of</w:t>
      </w:r>
      <w:r w:rsidR="00A550B2" w:rsidRPr="00C723FA">
        <w:rPr>
          <w:sz w:val="24"/>
          <w:szCs w:val="24"/>
        </w:rPr>
        <w:t xml:space="preserve"> 127-67</w:t>
      </w:r>
      <w:r w:rsidR="00176C25" w:rsidRPr="00C723FA">
        <w:rPr>
          <w:sz w:val="24"/>
          <w:szCs w:val="24"/>
        </w:rPr>
        <w:t>.</w:t>
      </w:r>
      <w:r w:rsidR="00176C25">
        <w:rPr>
          <w:sz w:val="24"/>
          <w:szCs w:val="24"/>
        </w:rPr>
        <w:t xml:space="preserve"> All voted in favor. Motion carried. </w:t>
      </w:r>
    </w:p>
    <w:p w14:paraId="21827EBF" w14:textId="26452F7E" w:rsidR="0096459A" w:rsidRDefault="0096459A" w:rsidP="00176C25">
      <w:pPr>
        <w:spacing w:after="0"/>
        <w:rPr>
          <w:sz w:val="24"/>
          <w:szCs w:val="24"/>
        </w:rPr>
      </w:pPr>
    </w:p>
    <w:p w14:paraId="473BC0E7" w14:textId="5E482015" w:rsidR="0096459A" w:rsidRDefault="0096459A" w:rsidP="00176C25">
      <w:pPr>
        <w:spacing w:after="0"/>
        <w:rPr>
          <w:sz w:val="24"/>
          <w:szCs w:val="24"/>
          <w:u w:val="single"/>
        </w:rPr>
      </w:pPr>
      <w:r w:rsidRPr="0096459A">
        <w:rPr>
          <w:sz w:val="24"/>
          <w:szCs w:val="24"/>
          <w:u w:val="single"/>
        </w:rPr>
        <w:t>Deborah Davis – Long Lake</w:t>
      </w:r>
      <w:r w:rsidR="00134C4B">
        <w:rPr>
          <w:sz w:val="24"/>
          <w:szCs w:val="24"/>
          <w:u w:val="single"/>
        </w:rPr>
        <w:t xml:space="preserve"> Community</w:t>
      </w:r>
    </w:p>
    <w:p w14:paraId="2897D470" w14:textId="66270ADD" w:rsidR="0096459A" w:rsidRPr="0096459A" w:rsidRDefault="0096459A" w:rsidP="00176C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Deborah Davis met with the board and shared her concerns with the various activities in the Long Lake community. The board informed her that they have no control </w:t>
      </w:r>
      <w:r w:rsidR="00134C4B">
        <w:rPr>
          <w:sz w:val="24"/>
          <w:szCs w:val="24"/>
        </w:rPr>
        <w:t xml:space="preserve">or jurisdiction </w:t>
      </w:r>
      <w:r>
        <w:rPr>
          <w:sz w:val="24"/>
          <w:szCs w:val="24"/>
        </w:rPr>
        <w:t xml:space="preserve">over city meetings and city business. She also expressed concerns she has regarding the sheriff’s department. </w:t>
      </w:r>
      <w:r w:rsidR="00134C4B">
        <w:rPr>
          <w:sz w:val="24"/>
          <w:szCs w:val="24"/>
        </w:rPr>
        <w:t xml:space="preserve">The board informed Ms. Davis that they hold budget control over an elected official’s department but the elected official is tasked to run their departments as they see fit.  </w:t>
      </w:r>
    </w:p>
    <w:p w14:paraId="6AE7A6DC" w14:textId="77777777" w:rsidR="00176C25" w:rsidRDefault="00176C25" w:rsidP="00973A31">
      <w:pPr>
        <w:spacing w:after="0"/>
        <w:rPr>
          <w:sz w:val="24"/>
          <w:szCs w:val="24"/>
        </w:rPr>
      </w:pPr>
    </w:p>
    <w:p w14:paraId="4F2312B2" w14:textId="77777777" w:rsidR="00D14DCE" w:rsidRPr="00E54679" w:rsidRDefault="00D14DCE" w:rsidP="00D14DCE">
      <w:pPr>
        <w:spacing w:after="0"/>
        <w:rPr>
          <w:sz w:val="24"/>
          <w:szCs w:val="24"/>
          <w:u w:val="single"/>
        </w:rPr>
      </w:pPr>
      <w:r w:rsidRPr="00E54679">
        <w:rPr>
          <w:sz w:val="24"/>
          <w:szCs w:val="24"/>
          <w:u w:val="single"/>
        </w:rPr>
        <w:t>Meeting Authorizations</w:t>
      </w:r>
    </w:p>
    <w:p w14:paraId="48AE71B9" w14:textId="1B80A3A0" w:rsidR="00030C23" w:rsidRPr="00787E8B" w:rsidRDefault="00DA56BD" w:rsidP="00D14DCE">
      <w:pPr>
        <w:spacing w:after="0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</w:rPr>
        <w:t>Beilke</w:t>
      </w:r>
      <w:proofErr w:type="spellEnd"/>
      <w:r>
        <w:rPr>
          <w:sz w:val="24"/>
          <w:szCs w:val="24"/>
        </w:rPr>
        <w:t xml:space="preserve"> moved and Metzger seconded to approve the following meeting authorization</w:t>
      </w:r>
      <w:r w:rsidR="0010115C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9401F3">
        <w:rPr>
          <w:sz w:val="24"/>
          <w:szCs w:val="24"/>
        </w:rPr>
        <w:t xml:space="preserve">Lanette Butler </w:t>
      </w:r>
      <w:r>
        <w:rPr>
          <w:sz w:val="24"/>
          <w:szCs w:val="24"/>
        </w:rPr>
        <w:t>and Sharon Guthmiller to attend a State workshop in Aberdeen, SD on August 28</w:t>
      </w:r>
      <w:r w:rsidRPr="00DA56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to close the Equalization office for that day.</w:t>
      </w:r>
      <w:r w:rsidR="0010115C">
        <w:rPr>
          <w:sz w:val="24"/>
          <w:szCs w:val="24"/>
        </w:rPr>
        <w:t xml:space="preserve"> Harvey </w:t>
      </w:r>
      <w:proofErr w:type="spellStart"/>
      <w:r w:rsidR="0010115C">
        <w:rPr>
          <w:sz w:val="24"/>
          <w:szCs w:val="24"/>
        </w:rPr>
        <w:t>Schaible</w:t>
      </w:r>
      <w:proofErr w:type="spellEnd"/>
      <w:r w:rsidR="0010115C">
        <w:rPr>
          <w:sz w:val="24"/>
          <w:szCs w:val="24"/>
        </w:rPr>
        <w:t xml:space="preserve"> to attend the annual Veterans Service Officers training school in Pierre, SD August 20</w:t>
      </w:r>
      <w:r w:rsidR="0010115C" w:rsidRPr="0010115C">
        <w:rPr>
          <w:sz w:val="24"/>
          <w:szCs w:val="24"/>
          <w:vertAlign w:val="superscript"/>
        </w:rPr>
        <w:t>th</w:t>
      </w:r>
      <w:r w:rsidR="0010115C">
        <w:rPr>
          <w:sz w:val="24"/>
          <w:szCs w:val="24"/>
        </w:rPr>
        <w:t>-22</w:t>
      </w:r>
      <w:r w:rsidR="0010115C" w:rsidRPr="0010115C">
        <w:rPr>
          <w:sz w:val="24"/>
          <w:szCs w:val="24"/>
          <w:vertAlign w:val="superscript"/>
        </w:rPr>
        <w:t>nd</w:t>
      </w:r>
      <w:r w:rsidR="0010115C">
        <w:rPr>
          <w:sz w:val="24"/>
          <w:szCs w:val="24"/>
        </w:rPr>
        <w:t xml:space="preserve">. </w:t>
      </w:r>
      <w:r w:rsidR="00D14DCE">
        <w:rPr>
          <w:sz w:val="24"/>
          <w:szCs w:val="24"/>
        </w:rPr>
        <w:t>All voted in favor. Motion carried.</w:t>
      </w:r>
      <w:r w:rsidR="003C49BF">
        <w:rPr>
          <w:sz w:val="24"/>
          <w:szCs w:val="24"/>
        </w:rPr>
        <w:t xml:space="preserve"> </w:t>
      </w:r>
    </w:p>
    <w:p w14:paraId="63955E94" w14:textId="77777777" w:rsidR="00D14DCE" w:rsidRDefault="00D14DCE" w:rsidP="00973A31">
      <w:pPr>
        <w:spacing w:after="0"/>
        <w:rPr>
          <w:sz w:val="24"/>
          <w:szCs w:val="24"/>
          <w:u w:val="single"/>
        </w:rPr>
      </w:pPr>
    </w:p>
    <w:p w14:paraId="0B6F53A0" w14:textId="4B0D9837" w:rsidR="00973A31" w:rsidRDefault="00973A31" w:rsidP="0097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Miscellaneous Items and Reports</w:t>
      </w:r>
    </w:p>
    <w:p w14:paraId="0094AC77" w14:textId="52CE047F" w:rsidR="00973A31" w:rsidRDefault="00DA56BD" w:rsidP="00973A31">
      <w:pPr>
        <w:rPr>
          <w:sz w:val="24"/>
          <w:szCs w:val="24"/>
        </w:rPr>
      </w:pPr>
      <w:r>
        <w:rPr>
          <w:sz w:val="24"/>
          <w:szCs w:val="24"/>
        </w:rPr>
        <w:t xml:space="preserve">Sheriff Ackerman shared with the board the West Nile Grant that he received and informed the board that he has purchased the needed chemical. </w:t>
      </w:r>
      <w:r w:rsidR="00973A31">
        <w:rPr>
          <w:sz w:val="24"/>
          <w:szCs w:val="24"/>
        </w:rPr>
        <w:t xml:space="preserve">The following miscellaneous items and reports were approved: </w:t>
      </w:r>
      <w:r w:rsidR="00682A24">
        <w:rPr>
          <w:sz w:val="24"/>
          <w:szCs w:val="24"/>
        </w:rPr>
        <w:t xml:space="preserve">Quarterly reports of the Veteran Service Officers, </w:t>
      </w:r>
      <w:r w:rsidR="00973A31">
        <w:rPr>
          <w:sz w:val="24"/>
          <w:szCs w:val="24"/>
        </w:rPr>
        <w:t xml:space="preserve">Register of Deeds statement of fees collected during the month of </w:t>
      </w:r>
      <w:r w:rsidR="00CD0D0F">
        <w:rPr>
          <w:sz w:val="24"/>
          <w:szCs w:val="24"/>
        </w:rPr>
        <w:t>Ju</w:t>
      </w:r>
      <w:r w:rsidR="00682A24">
        <w:rPr>
          <w:sz w:val="24"/>
          <w:szCs w:val="24"/>
        </w:rPr>
        <w:t xml:space="preserve">ly </w:t>
      </w:r>
      <w:r w:rsidR="00973A31">
        <w:rPr>
          <w:sz w:val="24"/>
          <w:szCs w:val="24"/>
        </w:rPr>
        <w:t>2018 for the amount of $</w:t>
      </w:r>
      <w:r w:rsidR="00682A24">
        <w:rPr>
          <w:sz w:val="24"/>
          <w:szCs w:val="24"/>
        </w:rPr>
        <w:t>1996.25</w:t>
      </w:r>
      <w:r w:rsidR="00973A31">
        <w:rPr>
          <w:sz w:val="24"/>
          <w:szCs w:val="24"/>
        </w:rPr>
        <w:t>, Register of Deed’s Modernization and Preservation fees collected during month of</w:t>
      </w:r>
      <w:r w:rsidR="00CD0D0F">
        <w:rPr>
          <w:sz w:val="24"/>
          <w:szCs w:val="24"/>
        </w:rPr>
        <w:t xml:space="preserve"> Ju</w:t>
      </w:r>
      <w:r w:rsidR="00682A24">
        <w:rPr>
          <w:sz w:val="24"/>
          <w:szCs w:val="24"/>
        </w:rPr>
        <w:t xml:space="preserve">ly </w:t>
      </w:r>
      <w:r w:rsidR="00973A31">
        <w:rPr>
          <w:sz w:val="24"/>
          <w:szCs w:val="24"/>
        </w:rPr>
        <w:t>2018 for the amount of $</w:t>
      </w:r>
      <w:r w:rsidR="00CD0D0F">
        <w:rPr>
          <w:sz w:val="24"/>
          <w:szCs w:val="24"/>
        </w:rPr>
        <w:t>2</w:t>
      </w:r>
      <w:r w:rsidR="00682A24">
        <w:rPr>
          <w:sz w:val="24"/>
          <w:szCs w:val="24"/>
        </w:rPr>
        <w:t>60.00</w:t>
      </w:r>
      <w:r w:rsidR="00973A31">
        <w:rPr>
          <w:sz w:val="24"/>
          <w:szCs w:val="24"/>
        </w:rPr>
        <w:t xml:space="preserve">, Auditor’s Account with the County Treasurer as of </w:t>
      </w:r>
      <w:r w:rsidR="00CD0D0F">
        <w:rPr>
          <w:sz w:val="24"/>
          <w:szCs w:val="24"/>
        </w:rPr>
        <w:t>Ju</w:t>
      </w:r>
      <w:r w:rsidR="00937B84">
        <w:rPr>
          <w:sz w:val="24"/>
          <w:szCs w:val="24"/>
        </w:rPr>
        <w:t xml:space="preserve">ly </w:t>
      </w:r>
      <w:r w:rsidR="00973A31">
        <w:rPr>
          <w:sz w:val="24"/>
          <w:szCs w:val="24"/>
        </w:rPr>
        <w:t>2018 as follows: total amount of deposits in Leola Bank, $</w:t>
      </w:r>
      <w:r w:rsidR="00937B84">
        <w:rPr>
          <w:sz w:val="24"/>
          <w:szCs w:val="24"/>
        </w:rPr>
        <w:t>213,878.50</w:t>
      </w:r>
      <w:r w:rsidR="00973A31">
        <w:rPr>
          <w:sz w:val="24"/>
          <w:szCs w:val="24"/>
        </w:rPr>
        <w:t>; total amount of actual cash, $</w:t>
      </w:r>
      <w:r w:rsidR="00CD0D0F">
        <w:rPr>
          <w:sz w:val="24"/>
          <w:szCs w:val="24"/>
        </w:rPr>
        <w:t>9</w:t>
      </w:r>
      <w:r w:rsidR="00937B84">
        <w:rPr>
          <w:sz w:val="24"/>
          <w:szCs w:val="24"/>
        </w:rPr>
        <w:t>24.90</w:t>
      </w:r>
      <w:r w:rsidR="00973A31">
        <w:rPr>
          <w:sz w:val="24"/>
          <w:szCs w:val="24"/>
        </w:rPr>
        <w:t>; total amount of checks and drafts in treasurer’s possession not exceeding three days, $</w:t>
      </w:r>
      <w:r w:rsidR="00937B84">
        <w:rPr>
          <w:sz w:val="24"/>
          <w:szCs w:val="24"/>
        </w:rPr>
        <w:t>7</w:t>
      </w:r>
      <w:r w:rsidR="001F284D">
        <w:rPr>
          <w:sz w:val="24"/>
          <w:szCs w:val="24"/>
        </w:rPr>
        <w:t>,</w:t>
      </w:r>
      <w:r w:rsidR="00937B84">
        <w:rPr>
          <w:sz w:val="24"/>
          <w:szCs w:val="24"/>
        </w:rPr>
        <w:t>069.12</w:t>
      </w:r>
      <w:r w:rsidR="00973A31">
        <w:rPr>
          <w:sz w:val="24"/>
          <w:szCs w:val="24"/>
        </w:rPr>
        <w:t xml:space="preserve">; </w:t>
      </w:r>
      <w:r w:rsidR="00CD0D0F">
        <w:rPr>
          <w:sz w:val="24"/>
          <w:szCs w:val="24"/>
        </w:rPr>
        <w:t xml:space="preserve">Itemized list of all items, check and drafts in the Treasurers possession over three days, $210.45, </w:t>
      </w:r>
      <w:r w:rsidR="00973A31">
        <w:rPr>
          <w:sz w:val="24"/>
          <w:szCs w:val="24"/>
        </w:rPr>
        <w:t>CD’s, $</w:t>
      </w:r>
      <w:r w:rsidR="001F284D">
        <w:rPr>
          <w:sz w:val="24"/>
          <w:szCs w:val="24"/>
        </w:rPr>
        <w:t>1,148</w:t>
      </w:r>
      <w:r w:rsidR="00973A31">
        <w:rPr>
          <w:sz w:val="24"/>
          <w:szCs w:val="24"/>
        </w:rPr>
        <w:t>,</w:t>
      </w:r>
      <w:r w:rsidR="001F284D">
        <w:rPr>
          <w:sz w:val="24"/>
          <w:szCs w:val="24"/>
        </w:rPr>
        <w:t>814</w:t>
      </w:r>
      <w:r w:rsidR="00973A31">
        <w:rPr>
          <w:sz w:val="24"/>
          <w:szCs w:val="24"/>
        </w:rPr>
        <w:t>.</w:t>
      </w:r>
      <w:r w:rsidR="001F284D">
        <w:rPr>
          <w:sz w:val="24"/>
          <w:szCs w:val="24"/>
        </w:rPr>
        <w:t>63</w:t>
      </w:r>
      <w:r w:rsidR="00973A31">
        <w:rPr>
          <w:sz w:val="24"/>
          <w:szCs w:val="24"/>
        </w:rPr>
        <w:t>; Super savings, $</w:t>
      </w:r>
      <w:r w:rsidR="00937B84">
        <w:rPr>
          <w:sz w:val="24"/>
          <w:szCs w:val="24"/>
        </w:rPr>
        <w:t>1</w:t>
      </w:r>
      <w:r w:rsidR="00973A31">
        <w:rPr>
          <w:sz w:val="24"/>
          <w:szCs w:val="24"/>
        </w:rPr>
        <w:t>,</w:t>
      </w:r>
      <w:r w:rsidR="00937B84">
        <w:rPr>
          <w:sz w:val="24"/>
          <w:szCs w:val="24"/>
        </w:rPr>
        <w:t>512</w:t>
      </w:r>
      <w:r w:rsidR="00973A31">
        <w:rPr>
          <w:sz w:val="24"/>
          <w:szCs w:val="24"/>
        </w:rPr>
        <w:t>,</w:t>
      </w:r>
      <w:r w:rsidR="00937B84">
        <w:rPr>
          <w:sz w:val="24"/>
          <w:szCs w:val="24"/>
        </w:rPr>
        <w:t>060.80</w:t>
      </w:r>
      <w:r w:rsidR="00973A31">
        <w:rPr>
          <w:sz w:val="24"/>
          <w:szCs w:val="24"/>
        </w:rPr>
        <w:t>; total, $</w:t>
      </w:r>
      <w:r w:rsidR="00937B84">
        <w:rPr>
          <w:sz w:val="24"/>
          <w:szCs w:val="24"/>
        </w:rPr>
        <w:t>2</w:t>
      </w:r>
      <w:r w:rsidR="00973A31">
        <w:rPr>
          <w:sz w:val="24"/>
          <w:szCs w:val="24"/>
        </w:rPr>
        <w:t>,</w:t>
      </w:r>
      <w:r w:rsidR="00937B84">
        <w:rPr>
          <w:sz w:val="24"/>
          <w:szCs w:val="24"/>
        </w:rPr>
        <w:t>882</w:t>
      </w:r>
      <w:r w:rsidR="00973A31">
        <w:rPr>
          <w:sz w:val="24"/>
          <w:szCs w:val="24"/>
        </w:rPr>
        <w:t>,</w:t>
      </w:r>
      <w:r w:rsidR="00937B84">
        <w:rPr>
          <w:sz w:val="24"/>
          <w:szCs w:val="24"/>
        </w:rPr>
        <w:t>958</w:t>
      </w:r>
      <w:r w:rsidR="00CD0D0F">
        <w:rPr>
          <w:sz w:val="24"/>
          <w:szCs w:val="24"/>
        </w:rPr>
        <w:t>.</w:t>
      </w:r>
      <w:r w:rsidR="00937B84">
        <w:rPr>
          <w:sz w:val="24"/>
          <w:szCs w:val="24"/>
        </w:rPr>
        <w:t>40</w:t>
      </w:r>
      <w:r w:rsidR="00973A31">
        <w:rPr>
          <w:sz w:val="24"/>
          <w:szCs w:val="24"/>
        </w:rPr>
        <w:t>.</w:t>
      </w:r>
    </w:p>
    <w:p w14:paraId="62A91231" w14:textId="061E8A5D" w:rsidR="00973A31" w:rsidRPr="00383E59" w:rsidRDefault="00973A31" w:rsidP="00973A31">
      <w:pPr>
        <w:rPr>
          <w:sz w:val="24"/>
          <w:szCs w:val="24"/>
        </w:rPr>
      </w:pPr>
      <w:bookmarkStart w:id="1" w:name="_Hlk514312775"/>
      <w:r w:rsidRPr="00383E59">
        <w:rPr>
          <w:sz w:val="24"/>
          <w:szCs w:val="24"/>
        </w:rPr>
        <w:lastRenderedPageBreak/>
        <w:t xml:space="preserve">At </w:t>
      </w:r>
      <w:r w:rsidR="007E0328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7E0328">
        <w:rPr>
          <w:sz w:val="24"/>
          <w:szCs w:val="24"/>
        </w:rPr>
        <w:t>3</w:t>
      </w:r>
      <w:r w:rsidR="00CD0D0F">
        <w:rPr>
          <w:sz w:val="24"/>
          <w:szCs w:val="24"/>
        </w:rPr>
        <w:t>0</w:t>
      </w:r>
      <w:r>
        <w:rPr>
          <w:sz w:val="24"/>
          <w:szCs w:val="24"/>
        </w:rPr>
        <w:t>PM</w:t>
      </w:r>
      <w:r w:rsidRPr="00383E59">
        <w:rPr>
          <w:sz w:val="24"/>
          <w:szCs w:val="24"/>
        </w:rPr>
        <w:t xml:space="preserve"> PM </w:t>
      </w:r>
      <w:r w:rsidR="00CD0D0F">
        <w:rPr>
          <w:sz w:val="24"/>
          <w:szCs w:val="24"/>
        </w:rPr>
        <w:t>Kunz</w:t>
      </w:r>
      <w:r w:rsidRPr="00383E59">
        <w:rPr>
          <w:sz w:val="24"/>
          <w:szCs w:val="24"/>
        </w:rPr>
        <w:t xml:space="preserve"> moved and </w:t>
      </w:r>
      <w:proofErr w:type="spellStart"/>
      <w:r w:rsidR="00CD0D0F">
        <w:rPr>
          <w:sz w:val="24"/>
          <w:szCs w:val="24"/>
        </w:rPr>
        <w:t>Beilke</w:t>
      </w:r>
      <w:proofErr w:type="spellEnd"/>
      <w:r w:rsidR="00CD0D0F">
        <w:rPr>
          <w:sz w:val="24"/>
          <w:szCs w:val="24"/>
        </w:rPr>
        <w:t xml:space="preserve"> </w:t>
      </w:r>
      <w:r w:rsidRPr="00383E59">
        <w:rPr>
          <w:sz w:val="24"/>
          <w:szCs w:val="24"/>
        </w:rPr>
        <w:t>seconded to adjourn the meeting. All voted in favor. Motion carried.</w:t>
      </w:r>
      <w:r w:rsidR="00E418AF">
        <w:rPr>
          <w:sz w:val="24"/>
          <w:szCs w:val="24"/>
        </w:rPr>
        <w:t xml:space="preserve"> The next meeting is scheduled for T</w:t>
      </w:r>
      <w:r w:rsidR="007E0328">
        <w:rPr>
          <w:sz w:val="24"/>
          <w:szCs w:val="24"/>
        </w:rPr>
        <w:t>uesday, September 4</w:t>
      </w:r>
      <w:r w:rsidR="007E0328" w:rsidRPr="007E0328">
        <w:rPr>
          <w:sz w:val="24"/>
          <w:szCs w:val="24"/>
          <w:vertAlign w:val="superscript"/>
        </w:rPr>
        <w:t>th</w:t>
      </w:r>
      <w:r w:rsidR="007E0328">
        <w:rPr>
          <w:sz w:val="24"/>
          <w:szCs w:val="24"/>
        </w:rPr>
        <w:t xml:space="preserve"> </w:t>
      </w:r>
      <w:r w:rsidR="00E418AF">
        <w:rPr>
          <w:sz w:val="24"/>
          <w:szCs w:val="24"/>
        </w:rPr>
        <w:t>beginning at 9AM in the Commissioner’s Chambers at the Courthouse in Leola.</w:t>
      </w:r>
      <w:r w:rsidR="007E0328">
        <w:rPr>
          <w:sz w:val="24"/>
          <w:szCs w:val="24"/>
        </w:rPr>
        <w:t xml:space="preserve"> The </w:t>
      </w:r>
      <w:r w:rsidR="00682A24">
        <w:rPr>
          <w:sz w:val="24"/>
          <w:szCs w:val="24"/>
        </w:rPr>
        <w:t>final budget meeting is scheduled for Tuesday, September 25</w:t>
      </w:r>
      <w:r w:rsidR="00682A24" w:rsidRPr="00682A24">
        <w:rPr>
          <w:sz w:val="24"/>
          <w:szCs w:val="24"/>
          <w:vertAlign w:val="superscript"/>
        </w:rPr>
        <w:t>th</w:t>
      </w:r>
      <w:r w:rsidR="00682A24">
        <w:rPr>
          <w:sz w:val="24"/>
          <w:szCs w:val="24"/>
        </w:rPr>
        <w:t xml:space="preserve"> beginning at 9AM in the Commissioner’s Chambers at the Courthouse in Leola</w:t>
      </w:r>
    </w:p>
    <w:p w14:paraId="0B2BCE27" w14:textId="434A5CB2" w:rsidR="00973A31" w:rsidRDefault="00973A31" w:rsidP="00973A31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16D2EC10" w14:textId="77777777" w:rsidR="00CC250D" w:rsidRDefault="00CC250D" w:rsidP="00973A31">
      <w:pPr>
        <w:rPr>
          <w:sz w:val="24"/>
          <w:szCs w:val="24"/>
        </w:rPr>
      </w:pPr>
    </w:p>
    <w:p w14:paraId="240DC3EE" w14:textId="1A7A52E4" w:rsidR="00BD4704" w:rsidRDefault="00BD4704" w:rsidP="00973A31">
      <w:pPr>
        <w:rPr>
          <w:sz w:val="24"/>
          <w:szCs w:val="24"/>
        </w:rPr>
      </w:pPr>
    </w:p>
    <w:p w14:paraId="61CAA934" w14:textId="4914F00F" w:rsidR="00BD4704" w:rsidRDefault="00BD4704" w:rsidP="00BD4704">
      <w:pPr>
        <w:spacing w:after="0"/>
        <w:rPr>
          <w:sz w:val="24"/>
          <w:szCs w:val="24"/>
        </w:rPr>
      </w:pPr>
    </w:p>
    <w:p w14:paraId="2C84163F" w14:textId="509FBE51" w:rsidR="00BD4704" w:rsidRPr="00CC250D" w:rsidRDefault="00CC250D" w:rsidP="00CC250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Lindley Howard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  <w:u w:val="single"/>
        </w:rPr>
        <w:t xml:space="preserve">Sid </w:t>
      </w:r>
      <w:proofErr w:type="spellStart"/>
      <w:r>
        <w:rPr>
          <w:sz w:val="24"/>
          <w:szCs w:val="24"/>
          <w:u w:val="single"/>
        </w:rPr>
        <w:t>Fecikert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1FDE98" w14:textId="77777777" w:rsidR="00BD4704" w:rsidRDefault="00BD4704" w:rsidP="00BD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McPherson County Auditor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Chairman of Board of Commissioners</w:t>
      </w:r>
      <w:bookmarkStart w:id="2" w:name="_GoBack"/>
      <w:bookmarkEnd w:id="2"/>
    </w:p>
    <w:p w14:paraId="640DE262" w14:textId="77777777" w:rsidR="00BD4704" w:rsidRDefault="00BD4704" w:rsidP="00BD4704">
      <w:pPr>
        <w:spacing w:after="0"/>
        <w:rPr>
          <w:sz w:val="24"/>
          <w:szCs w:val="24"/>
        </w:rPr>
      </w:pPr>
    </w:p>
    <w:p w14:paraId="4CEA0DC1" w14:textId="4CAB55F8" w:rsidR="00BD4704" w:rsidRDefault="00BD4704" w:rsidP="00BD47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B938DB" w14:textId="490DC5BB" w:rsidR="00BD4704" w:rsidRDefault="00BD4704" w:rsidP="00973A31">
      <w:pPr>
        <w:rPr>
          <w:sz w:val="24"/>
          <w:szCs w:val="24"/>
        </w:rPr>
      </w:pPr>
    </w:p>
    <w:bookmarkEnd w:id="1"/>
    <w:p w14:paraId="5BD336C1" w14:textId="77777777" w:rsidR="00973A31" w:rsidRDefault="00973A31" w:rsidP="00973A31"/>
    <w:p w14:paraId="50E8612E" w14:textId="77777777" w:rsidR="00973A31" w:rsidRDefault="00973A31" w:rsidP="00973A31"/>
    <w:p w14:paraId="7DE4FE18" w14:textId="77777777" w:rsidR="00973A31" w:rsidRDefault="00973A31" w:rsidP="00973A31"/>
    <w:p w14:paraId="20037ED1" w14:textId="77777777" w:rsidR="0072630A" w:rsidRDefault="00CC250D"/>
    <w:sectPr w:rsidR="0072630A" w:rsidSect="00DD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31"/>
    <w:rsid w:val="00011701"/>
    <w:rsid w:val="00020E3F"/>
    <w:rsid w:val="00030C23"/>
    <w:rsid w:val="000511A7"/>
    <w:rsid w:val="000536AF"/>
    <w:rsid w:val="000E48FD"/>
    <w:rsid w:val="0010115C"/>
    <w:rsid w:val="0010346B"/>
    <w:rsid w:val="001078DD"/>
    <w:rsid w:val="00134C4B"/>
    <w:rsid w:val="001568E5"/>
    <w:rsid w:val="0016066B"/>
    <w:rsid w:val="00176C25"/>
    <w:rsid w:val="001D1707"/>
    <w:rsid w:val="001E3689"/>
    <w:rsid w:val="001E3D2C"/>
    <w:rsid w:val="001F284D"/>
    <w:rsid w:val="002013BC"/>
    <w:rsid w:val="00214B80"/>
    <w:rsid w:val="00312B90"/>
    <w:rsid w:val="003217A3"/>
    <w:rsid w:val="0033688E"/>
    <w:rsid w:val="003B3157"/>
    <w:rsid w:val="003C49BF"/>
    <w:rsid w:val="003E4ED0"/>
    <w:rsid w:val="003F011A"/>
    <w:rsid w:val="00410CCC"/>
    <w:rsid w:val="00425C62"/>
    <w:rsid w:val="00444919"/>
    <w:rsid w:val="005049AD"/>
    <w:rsid w:val="00537305"/>
    <w:rsid w:val="00554C2D"/>
    <w:rsid w:val="005A0D0D"/>
    <w:rsid w:val="005A7DB4"/>
    <w:rsid w:val="005B0C79"/>
    <w:rsid w:val="005F4076"/>
    <w:rsid w:val="00682A24"/>
    <w:rsid w:val="006C1E16"/>
    <w:rsid w:val="00707AAC"/>
    <w:rsid w:val="00731604"/>
    <w:rsid w:val="007575C2"/>
    <w:rsid w:val="00787E8B"/>
    <w:rsid w:val="007C4F7D"/>
    <w:rsid w:val="007E0328"/>
    <w:rsid w:val="00805A14"/>
    <w:rsid w:val="00855AF7"/>
    <w:rsid w:val="0088350B"/>
    <w:rsid w:val="008B09A2"/>
    <w:rsid w:val="008C6CA6"/>
    <w:rsid w:val="008E26FF"/>
    <w:rsid w:val="009247D0"/>
    <w:rsid w:val="00937B84"/>
    <w:rsid w:val="009401F3"/>
    <w:rsid w:val="009622C3"/>
    <w:rsid w:val="0096459A"/>
    <w:rsid w:val="00973A31"/>
    <w:rsid w:val="0098550F"/>
    <w:rsid w:val="009A22CA"/>
    <w:rsid w:val="009D6133"/>
    <w:rsid w:val="00A10B41"/>
    <w:rsid w:val="00A550B2"/>
    <w:rsid w:val="00A72D26"/>
    <w:rsid w:val="00A757FA"/>
    <w:rsid w:val="00A75B5F"/>
    <w:rsid w:val="00A76FC3"/>
    <w:rsid w:val="00AA189E"/>
    <w:rsid w:val="00B11078"/>
    <w:rsid w:val="00B22AA8"/>
    <w:rsid w:val="00B265A8"/>
    <w:rsid w:val="00B356F9"/>
    <w:rsid w:val="00BD4704"/>
    <w:rsid w:val="00BE47AE"/>
    <w:rsid w:val="00BF3344"/>
    <w:rsid w:val="00C054F9"/>
    <w:rsid w:val="00C0573B"/>
    <w:rsid w:val="00C60109"/>
    <w:rsid w:val="00C723FA"/>
    <w:rsid w:val="00CB0FFB"/>
    <w:rsid w:val="00CC250D"/>
    <w:rsid w:val="00CC6A81"/>
    <w:rsid w:val="00CD0D0F"/>
    <w:rsid w:val="00CD43F9"/>
    <w:rsid w:val="00CD4F42"/>
    <w:rsid w:val="00CD7CDC"/>
    <w:rsid w:val="00CE67C8"/>
    <w:rsid w:val="00D048CB"/>
    <w:rsid w:val="00D0632F"/>
    <w:rsid w:val="00D14DCE"/>
    <w:rsid w:val="00D4732C"/>
    <w:rsid w:val="00D534B3"/>
    <w:rsid w:val="00D72BF0"/>
    <w:rsid w:val="00D87F70"/>
    <w:rsid w:val="00DA47E4"/>
    <w:rsid w:val="00DA56BD"/>
    <w:rsid w:val="00DB6D5A"/>
    <w:rsid w:val="00E317E2"/>
    <w:rsid w:val="00E418AF"/>
    <w:rsid w:val="00E741FD"/>
    <w:rsid w:val="00E84515"/>
    <w:rsid w:val="00EB3A27"/>
    <w:rsid w:val="00EC6453"/>
    <w:rsid w:val="00ED36ED"/>
    <w:rsid w:val="00ED4705"/>
    <w:rsid w:val="00ED4F74"/>
    <w:rsid w:val="00EF21FB"/>
    <w:rsid w:val="00F431E2"/>
    <w:rsid w:val="00F62F15"/>
    <w:rsid w:val="00F83E3C"/>
    <w:rsid w:val="00FB2C79"/>
    <w:rsid w:val="00FC7CF5"/>
    <w:rsid w:val="00FE0A73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6BF9"/>
  <w15:chartTrackingRefBased/>
  <w15:docId w15:val="{B0FB351F-9E2C-4B40-B787-0B2BDE9D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73A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14</cp:revision>
  <cp:lastPrinted>2018-10-31T14:16:00Z</cp:lastPrinted>
  <dcterms:created xsi:type="dcterms:W3CDTF">2018-08-06T17:04:00Z</dcterms:created>
  <dcterms:modified xsi:type="dcterms:W3CDTF">2019-01-25T20:45:00Z</dcterms:modified>
</cp:coreProperties>
</file>