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7D87E" w14:textId="77777777" w:rsidR="00973A31" w:rsidRDefault="00973A31" w:rsidP="00973A31">
      <w:pPr>
        <w:spacing w:after="0"/>
        <w:jc w:val="center"/>
        <w:rPr>
          <w:b/>
          <w:sz w:val="24"/>
          <w:szCs w:val="24"/>
        </w:rPr>
      </w:pPr>
      <w:r>
        <w:rPr>
          <w:b/>
          <w:sz w:val="24"/>
          <w:szCs w:val="24"/>
        </w:rPr>
        <w:t>McPherson County Board of Commissioners</w:t>
      </w:r>
    </w:p>
    <w:p w14:paraId="11C93AA9" w14:textId="0AC18097" w:rsidR="00973A31" w:rsidRDefault="00973A31" w:rsidP="00973A31">
      <w:pPr>
        <w:spacing w:after="0"/>
        <w:jc w:val="center"/>
        <w:rPr>
          <w:b/>
          <w:sz w:val="24"/>
          <w:szCs w:val="24"/>
        </w:rPr>
      </w:pPr>
      <w:r>
        <w:rPr>
          <w:b/>
          <w:sz w:val="24"/>
          <w:szCs w:val="24"/>
        </w:rPr>
        <w:t xml:space="preserve"> Minutes of Proceedings</w:t>
      </w:r>
    </w:p>
    <w:p w14:paraId="6FDC138C" w14:textId="1D367292" w:rsidR="00973A31" w:rsidRDefault="00B11078" w:rsidP="00973A31">
      <w:pPr>
        <w:spacing w:after="0"/>
        <w:jc w:val="center"/>
        <w:rPr>
          <w:b/>
          <w:sz w:val="24"/>
          <w:szCs w:val="24"/>
        </w:rPr>
      </w:pPr>
      <w:r>
        <w:rPr>
          <w:b/>
          <w:sz w:val="24"/>
          <w:szCs w:val="24"/>
        </w:rPr>
        <w:t>August</w:t>
      </w:r>
      <w:r w:rsidR="00CD7CDC">
        <w:rPr>
          <w:b/>
          <w:sz w:val="24"/>
          <w:szCs w:val="24"/>
        </w:rPr>
        <w:t xml:space="preserve"> </w:t>
      </w:r>
      <w:r w:rsidR="001E3689">
        <w:rPr>
          <w:b/>
          <w:sz w:val="24"/>
          <w:szCs w:val="24"/>
        </w:rPr>
        <w:t>2</w:t>
      </w:r>
      <w:r w:rsidR="00E24324">
        <w:rPr>
          <w:b/>
          <w:sz w:val="24"/>
          <w:szCs w:val="24"/>
        </w:rPr>
        <w:t>1</w:t>
      </w:r>
      <w:r w:rsidR="00E24324" w:rsidRPr="00E24324">
        <w:rPr>
          <w:b/>
          <w:sz w:val="24"/>
          <w:szCs w:val="24"/>
          <w:vertAlign w:val="superscript"/>
        </w:rPr>
        <w:t>st</w:t>
      </w:r>
      <w:r w:rsidR="00855AF7">
        <w:rPr>
          <w:b/>
          <w:sz w:val="24"/>
          <w:szCs w:val="24"/>
        </w:rPr>
        <w:t>, 2018</w:t>
      </w:r>
    </w:p>
    <w:p w14:paraId="5CB2645E" w14:textId="77777777" w:rsidR="00CD7CDC" w:rsidRDefault="00CD7CDC" w:rsidP="00973A31">
      <w:pPr>
        <w:rPr>
          <w:sz w:val="24"/>
          <w:szCs w:val="24"/>
        </w:rPr>
      </w:pPr>
    </w:p>
    <w:p w14:paraId="6F1C4B8E" w14:textId="6648A957" w:rsidR="00EF21FB" w:rsidRDefault="00973A31" w:rsidP="001E3689">
      <w:pPr>
        <w:rPr>
          <w:sz w:val="24"/>
          <w:szCs w:val="24"/>
        </w:rPr>
      </w:pPr>
      <w:r>
        <w:rPr>
          <w:sz w:val="24"/>
          <w:szCs w:val="24"/>
        </w:rPr>
        <w:t xml:space="preserve">The McPherson County Board of Commissioners met in </w:t>
      </w:r>
      <w:r w:rsidR="00E24324">
        <w:rPr>
          <w:sz w:val="24"/>
          <w:szCs w:val="24"/>
        </w:rPr>
        <w:t xml:space="preserve">special </w:t>
      </w:r>
      <w:r>
        <w:rPr>
          <w:sz w:val="24"/>
          <w:szCs w:val="24"/>
        </w:rPr>
        <w:t xml:space="preserve">session on </w:t>
      </w:r>
      <w:r w:rsidR="00444919">
        <w:rPr>
          <w:sz w:val="24"/>
          <w:szCs w:val="24"/>
        </w:rPr>
        <w:t>T</w:t>
      </w:r>
      <w:r w:rsidR="00E24324">
        <w:rPr>
          <w:sz w:val="24"/>
          <w:szCs w:val="24"/>
        </w:rPr>
        <w:t>uesday</w:t>
      </w:r>
      <w:r>
        <w:rPr>
          <w:sz w:val="24"/>
          <w:szCs w:val="24"/>
        </w:rPr>
        <w:t xml:space="preserve">, </w:t>
      </w:r>
      <w:r w:rsidR="00ED4705">
        <w:rPr>
          <w:sz w:val="24"/>
          <w:szCs w:val="24"/>
        </w:rPr>
        <w:t>August 2</w:t>
      </w:r>
      <w:r w:rsidR="00E24324">
        <w:rPr>
          <w:sz w:val="24"/>
          <w:szCs w:val="24"/>
        </w:rPr>
        <w:t>1</w:t>
      </w:r>
      <w:r w:rsidR="00E24324" w:rsidRPr="00E24324">
        <w:rPr>
          <w:sz w:val="24"/>
          <w:szCs w:val="24"/>
          <w:vertAlign w:val="superscript"/>
        </w:rPr>
        <w:t>st</w:t>
      </w:r>
      <w:r>
        <w:rPr>
          <w:sz w:val="24"/>
          <w:szCs w:val="24"/>
        </w:rPr>
        <w:t xml:space="preserve">, 2018 in the Commissioners chambers. Chairman </w:t>
      </w:r>
      <w:proofErr w:type="spellStart"/>
      <w:r>
        <w:rPr>
          <w:sz w:val="24"/>
          <w:szCs w:val="24"/>
        </w:rPr>
        <w:t>Feickert</w:t>
      </w:r>
      <w:proofErr w:type="spellEnd"/>
      <w:r>
        <w:rPr>
          <w:sz w:val="24"/>
          <w:szCs w:val="24"/>
        </w:rPr>
        <w:t xml:space="preserve"> called the meeting to order at </w:t>
      </w:r>
      <w:r w:rsidR="00CD4F42">
        <w:rPr>
          <w:sz w:val="24"/>
          <w:szCs w:val="24"/>
        </w:rPr>
        <w:t>9:0</w:t>
      </w:r>
      <w:r w:rsidR="007C4F7D">
        <w:rPr>
          <w:sz w:val="24"/>
          <w:szCs w:val="24"/>
        </w:rPr>
        <w:t>0</w:t>
      </w:r>
      <w:r>
        <w:rPr>
          <w:sz w:val="24"/>
          <w:szCs w:val="24"/>
        </w:rPr>
        <w:t>AM. Members present were Delmar Metzger, Jeff Neuharth</w:t>
      </w:r>
      <w:r w:rsidR="00444919">
        <w:rPr>
          <w:sz w:val="24"/>
          <w:szCs w:val="24"/>
        </w:rPr>
        <w:t xml:space="preserve">, </w:t>
      </w:r>
      <w:r w:rsidR="004439B3">
        <w:rPr>
          <w:sz w:val="24"/>
          <w:szCs w:val="24"/>
        </w:rPr>
        <w:t xml:space="preserve">and </w:t>
      </w:r>
      <w:r w:rsidR="00444919">
        <w:rPr>
          <w:sz w:val="24"/>
          <w:szCs w:val="24"/>
        </w:rPr>
        <w:t xml:space="preserve">Anthony Kunz. </w:t>
      </w:r>
    </w:p>
    <w:p w14:paraId="518E3778" w14:textId="77777777" w:rsidR="003461A7" w:rsidRDefault="003461A7" w:rsidP="001E3689">
      <w:pPr>
        <w:rPr>
          <w:sz w:val="24"/>
          <w:szCs w:val="24"/>
        </w:rPr>
      </w:pPr>
    </w:p>
    <w:p w14:paraId="1EEBA5EB" w14:textId="77777777" w:rsidR="00EC2B55" w:rsidRDefault="00EC2B55" w:rsidP="00EC2B55">
      <w:pPr>
        <w:spacing w:after="0"/>
        <w:rPr>
          <w:b/>
          <w:sz w:val="24"/>
          <w:szCs w:val="24"/>
        </w:rPr>
      </w:pPr>
    </w:p>
    <w:p w14:paraId="1187C8A8" w14:textId="2088DEE9" w:rsidR="00087382" w:rsidRDefault="00087382" w:rsidP="00087382">
      <w:pPr>
        <w:tabs>
          <w:tab w:val="left" w:pos="0"/>
        </w:tabs>
        <w:spacing w:after="0" w:line="240" w:lineRule="auto"/>
        <w:ind w:left="90"/>
        <w:jc w:val="center"/>
        <w:rPr>
          <w:b/>
          <w:sz w:val="24"/>
          <w:szCs w:val="24"/>
        </w:rPr>
      </w:pPr>
      <w:r>
        <w:rPr>
          <w:b/>
          <w:sz w:val="24"/>
          <w:szCs w:val="24"/>
        </w:rPr>
        <w:t>RESOLUTION 1</w:t>
      </w:r>
      <w:r w:rsidR="00651AFE">
        <w:rPr>
          <w:b/>
          <w:sz w:val="24"/>
          <w:szCs w:val="24"/>
        </w:rPr>
        <w:t>8</w:t>
      </w:r>
      <w:r>
        <w:rPr>
          <w:b/>
          <w:sz w:val="24"/>
          <w:szCs w:val="24"/>
        </w:rPr>
        <w:t>-</w:t>
      </w:r>
      <w:r w:rsidR="00651AFE">
        <w:rPr>
          <w:b/>
          <w:sz w:val="24"/>
          <w:szCs w:val="24"/>
        </w:rPr>
        <w:t>07</w:t>
      </w:r>
    </w:p>
    <w:p w14:paraId="21299180" w14:textId="77777777" w:rsidR="00087382" w:rsidRDefault="00087382" w:rsidP="00087382">
      <w:pPr>
        <w:tabs>
          <w:tab w:val="left" w:pos="0"/>
        </w:tabs>
        <w:spacing w:after="0" w:line="240" w:lineRule="auto"/>
        <w:ind w:left="90"/>
        <w:jc w:val="center"/>
        <w:rPr>
          <w:rFonts w:cs="Times New Roman"/>
          <w:b/>
          <w:sz w:val="24"/>
          <w:szCs w:val="24"/>
        </w:rPr>
      </w:pPr>
      <w:r w:rsidRPr="00843EC1">
        <w:rPr>
          <w:rFonts w:cs="Times New Roman"/>
          <w:b/>
          <w:sz w:val="24"/>
          <w:szCs w:val="24"/>
        </w:rPr>
        <w:t>“</w:t>
      </w:r>
      <w:r>
        <w:rPr>
          <w:rFonts w:cs="Times New Roman"/>
          <w:b/>
          <w:sz w:val="24"/>
          <w:szCs w:val="24"/>
        </w:rPr>
        <w:t>RESOLUTION BANNING ALL OPEN BURNING</w:t>
      </w:r>
      <w:r w:rsidRPr="00843EC1">
        <w:rPr>
          <w:rFonts w:cs="Times New Roman"/>
          <w:b/>
          <w:sz w:val="24"/>
          <w:szCs w:val="24"/>
        </w:rPr>
        <w:t>”</w:t>
      </w:r>
    </w:p>
    <w:p w14:paraId="52BFA561" w14:textId="77777777" w:rsidR="00087382" w:rsidRDefault="00087382" w:rsidP="00087382">
      <w:pPr>
        <w:spacing w:after="0"/>
        <w:rPr>
          <w:rFonts w:cs="Times New Roman"/>
          <w:sz w:val="24"/>
          <w:szCs w:val="24"/>
        </w:rPr>
      </w:pPr>
    </w:p>
    <w:p w14:paraId="50F97B96" w14:textId="77777777" w:rsidR="00325D3D" w:rsidRDefault="00325D3D" w:rsidP="00325D3D">
      <w:pPr>
        <w:spacing w:after="0"/>
        <w:rPr>
          <w:rFonts w:cs="Times New Roman"/>
          <w:sz w:val="24"/>
          <w:szCs w:val="24"/>
        </w:rPr>
      </w:pPr>
      <w:r>
        <w:rPr>
          <w:rFonts w:cs="Times New Roman"/>
          <w:sz w:val="24"/>
          <w:szCs w:val="24"/>
        </w:rPr>
        <w:t>WHEREAS, McPherson County is currently experiencing extreme dry conditions; and</w:t>
      </w:r>
    </w:p>
    <w:p w14:paraId="0E07026F" w14:textId="77777777" w:rsidR="00325D3D" w:rsidRDefault="00325D3D" w:rsidP="00325D3D">
      <w:pPr>
        <w:spacing w:after="0"/>
        <w:rPr>
          <w:rFonts w:cs="Times New Roman"/>
          <w:sz w:val="24"/>
          <w:szCs w:val="24"/>
        </w:rPr>
      </w:pPr>
    </w:p>
    <w:p w14:paraId="3DF5271A" w14:textId="77777777" w:rsidR="00325D3D" w:rsidRDefault="00325D3D" w:rsidP="00325D3D">
      <w:pPr>
        <w:spacing w:after="0"/>
        <w:rPr>
          <w:rFonts w:cs="Times New Roman"/>
          <w:sz w:val="24"/>
          <w:szCs w:val="24"/>
        </w:rPr>
      </w:pPr>
      <w:r>
        <w:rPr>
          <w:rFonts w:cs="Times New Roman"/>
          <w:sz w:val="24"/>
          <w:szCs w:val="24"/>
        </w:rPr>
        <w:t>WHEREAS, McPherson County desires to protect the health and safety of all residents and all property within the county boundary; and</w:t>
      </w:r>
    </w:p>
    <w:p w14:paraId="00E9F4EE" w14:textId="77777777" w:rsidR="00325D3D" w:rsidRDefault="00325D3D" w:rsidP="00325D3D">
      <w:pPr>
        <w:spacing w:after="0"/>
        <w:rPr>
          <w:rFonts w:cs="Times New Roman"/>
          <w:sz w:val="24"/>
          <w:szCs w:val="24"/>
        </w:rPr>
      </w:pPr>
    </w:p>
    <w:p w14:paraId="2A65F1D4" w14:textId="77777777" w:rsidR="00325D3D" w:rsidRDefault="00325D3D" w:rsidP="00325D3D">
      <w:pPr>
        <w:spacing w:after="0"/>
        <w:rPr>
          <w:rFonts w:cs="Times New Roman"/>
          <w:sz w:val="24"/>
          <w:szCs w:val="24"/>
        </w:rPr>
      </w:pPr>
      <w:r>
        <w:rPr>
          <w:rFonts w:cs="Times New Roman"/>
          <w:sz w:val="24"/>
          <w:szCs w:val="24"/>
        </w:rPr>
        <w:t>WHEREAS, an emergency situation exists:</w:t>
      </w:r>
    </w:p>
    <w:p w14:paraId="23FB21AB" w14:textId="77777777" w:rsidR="00325D3D" w:rsidRDefault="00325D3D" w:rsidP="00325D3D">
      <w:pPr>
        <w:spacing w:after="0"/>
        <w:rPr>
          <w:rFonts w:cs="Times New Roman"/>
          <w:sz w:val="24"/>
          <w:szCs w:val="24"/>
        </w:rPr>
      </w:pPr>
    </w:p>
    <w:p w14:paraId="74475F51" w14:textId="54C33FED" w:rsidR="00325D3D" w:rsidRDefault="001D7200" w:rsidP="00325D3D">
      <w:pPr>
        <w:spacing w:after="0"/>
        <w:rPr>
          <w:rFonts w:cs="Times New Roman"/>
          <w:sz w:val="24"/>
          <w:szCs w:val="24"/>
        </w:rPr>
      </w:pPr>
      <w:r>
        <w:rPr>
          <w:rFonts w:cs="Times New Roman"/>
          <w:sz w:val="24"/>
          <w:szCs w:val="24"/>
        </w:rPr>
        <w:t>THEREFORE,</w:t>
      </w:r>
      <w:r w:rsidR="00325D3D">
        <w:rPr>
          <w:rFonts w:cs="Times New Roman"/>
          <w:sz w:val="24"/>
          <w:szCs w:val="24"/>
        </w:rPr>
        <w:t xml:space="preserve"> BE IT RESOLVED: that the McPherson County Commission declares that an emergency situation does exist and as such the County Commission hereby imposes a ban on open burning with the exception of the following: the use of outdoor fireplaces, charcoal and liquid fuel grills, burn barrels 55 gallons or less equipped with a screen or barbeque cooking grills, and fireworks. </w:t>
      </w:r>
    </w:p>
    <w:p w14:paraId="7120A5D7" w14:textId="77777777" w:rsidR="00325D3D" w:rsidRDefault="00325D3D" w:rsidP="00325D3D">
      <w:pPr>
        <w:spacing w:after="0"/>
        <w:rPr>
          <w:rFonts w:cs="Times New Roman"/>
          <w:sz w:val="24"/>
          <w:szCs w:val="24"/>
        </w:rPr>
      </w:pPr>
    </w:p>
    <w:p w14:paraId="0C8711A2" w14:textId="77777777" w:rsidR="00325D3D" w:rsidRDefault="00325D3D" w:rsidP="00325D3D">
      <w:pPr>
        <w:spacing w:after="0"/>
        <w:rPr>
          <w:rFonts w:cs="Times New Roman"/>
          <w:sz w:val="24"/>
          <w:szCs w:val="24"/>
        </w:rPr>
      </w:pPr>
      <w:r>
        <w:rPr>
          <w:rFonts w:cs="Times New Roman"/>
          <w:sz w:val="24"/>
          <w:szCs w:val="24"/>
        </w:rPr>
        <w:t xml:space="preserve">BE IT FURTHER RESOLVED: that this ban shall remain intact until such time as conditions improve and a subsequent resolution by the McPherson County Commission is enacted removing said ban, and </w:t>
      </w:r>
    </w:p>
    <w:p w14:paraId="34BC3650" w14:textId="77777777" w:rsidR="00325D3D" w:rsidRDefault="00325D3D" w:rsidP="00325D3D">
      <w:pPr>
        <w:spacing w:after="0"/>
        <w:rPr>
          <w:rFonts w:cs="Times New Roman"/>
          <w:sz w:val="24"/>
          <w:szCs w:val="24"/>
        </w:rPr>
      </w:pPr>
    </w:p>
    <w:p w14:paraId="337C7953" w14:textId="77777777" w:rsidR="00325D3D" w:rsidRDefault="00325D3D" w:rsidP="00325D3D">
      <w:pPr>
        <w:spacing w:after="0"/>
        <w:rPr>
          <w:rFonts w:cs="Times New Roman"/>
          <w:sz w:val="24"/>
          <w:szCs w:val="24"/>
        </w:rPr>
      </w:pPr>
      <w:r>
        <w:rPr>
          <w:rFonts w:cs="Times New Roman"/>
          <w:sz w:val="24"/>
          <w:szCs w:val="24"/>
        </w:rPr>
        <w:t xml:space="preserve">BE IT FURTHER RESOLVED: that any violation of this resolution will result in criminal charges against the individual or individuals that initiate the fire. </w:t>
      </w:r>
    </w:p>
    <w:p w14:paraId="49472BF6" w14:textId="77777777" w:rsidR="00325D3D" w:rsidRDefault="00325D3D" w:rsidP="00325D3D">
      <w:pPr>
        <w:spacing w:after="0"/>
        <w:rPr>
          <w:rFonts w:cs="Times New Roman"/>
          <w:sz w:val="24"/>
          <w:szCs w:val="24"/>
        </w:rPr>
      </w:pPr>
    </w:p>
    <w:p w14:paraId="4A6E48CB" w14:textId="06954F84" w:rsidR="00325D3D" w:rsidRDefault="00325D3D" w:rsidP="00325D3D">
      <w:pPr>
        <w:spacing w:after="0"/>
        <w:rPr>
          <w:rFonts w:cs="Times New Roman"/>
          <w:sz w:val="24"/>
          <w:szCs w:val="24"/>
        </w:rPr>
      </w:pPr>
      <w:r>
        <w:rPr>
          <w:rFonts w:cs="Times New Roman"/>
          <w:sz w:val="24"/>
          <w:szCs w:val="24"/>
        </w:rPr>
        <w:t>Dated at Leola, South Dakota this 2</w:t>
      </w:r>
      <w:r w:rsidR="000437E0">
        <w:rPr>
          <w:rFonts w:cs="Times New Roman"/>
          <w:sz w:val="24"/>
          <w:szCs w:val="24"/>
        </w:rPr>
        <w:t>1</w:t>
      </w:r>
      <w:r w:rsidR="000437E0" w:rsidRPr="000437E0">
        <w:rPr>
          <w:rFonts w:cs="Times New Roman"/>
          <w:sz w:val="24"/>
          <w:szCs w:val="24"/>
          <w:vertAlign w:val="superscript"/>
        </w:rPr>
        <w:t>st</w:t>
      </w:r>
      <w:r w:rsidR="000437E0">
        <w:rPr>
          <w:rFonts w:cs="Times New Roman"/>
          <w:sz w:val="24"/>
          <w:szCs w:val="24"/>
        </w:rPr>
        <w:t xml:space="preserve"> </w:t>
      </w:r>
      <w:r>
        <w:rPr>
          <w:rFonts w:cs="Times New Roman"/>
          <w:sz w:val="24"/>
          <w:szCs w:val="24"/>
        </w:rPr>
        <w:t xml:space="preserve">day of </w:t>
      </w:r>
      <w:r w:rsidR="000437E0">
        <w:rPr>
          <w:rFonts w:cs="Times New Roman"/>
          <w:sz w:val="24"/>
          <w:szCs w:val="24"/>
        </w:rPr>
        <w:t xml:space="preserve">August </w:t>
      </w:r>
      <w:r>
        <w:rPr>
          <w:rFonts w:cs="Times New Roman"/>
          <w:sz w:val="24"/>
          <w:szCs w:val="24"/>
        </w:rPr>
        <w:t>201</w:t>
      </w:r>
      <w:r w:rsidR="000437E0">
        <w:rPr>
          <w:rFonts w:cs="Times New Roman"/>
          <w:sz w:val="24"/>
          <w:szCs w:val="24"/>
        </w:rPr>
        <w:t>8</w:t>
      </w:r>
      <w:r>
        <w:rPr>
          <w:rFonts w:cs="Times New Roman"/>
          <w:sz w:val="24"/>
          <w:szCs w:val="24"/>
        </w:rPr>
        <w:t>.</w:t>
      </w:r>
    </w:p>
    <w:p w14:paraId="03EB7814" w14:textId="77777777" w:rsidR="00325D3D" w:rsidRDefault="00325D3D" w:rsidP="00325D3D">
      <w:pPr>
        <w:spacing w:after="0"/>
        <w:rPr>
          <w:rFonts w:cs="Times New Roman"/>
          <w:sz w:val="24"/>
          <w:szCs w:val="24"/>
        </w:rPr>
      </w:pPr>
    </w:p>
    <w:p w14:paraId="056D05F9" w14:textId="77777777" w:rsidR="0087384E" w:rsidRDefault="00087382" w:rsidP="00087382">
      <w:pPr>
        <w:spacing w:after="0"/>
        <w:rPr>
          <w:rFonts w:cs="Times New Roman"/>
          <w:sz w:val="24"/>
          <w:szCs w:val="24"/>
        </w:rPr>
      </w:pPr>
      <w:r>
        <w:rPr>
          <w:rFonts w:cs="Times New Roman"/>
          <w:sz w:val="24"/>
          <w:szCs w:val="24"/>
        </w:rPr>
        <w:t>ATTEST:</w:t>
      </w:r>
    </w:p>
    <w:p w14:paraId="63C6FE9B" w14:textId="77777777" w:rsidR="0087384E" w:rsidRDefault="0087384E" w:rsidP="00087382">
      <w:pPr>
        <w:spacing w:after="0"/>
        <w:rPr>
          <w:rFonts w:cs="Times New Roman"/>
          <w:sz w:val="24"/>
          <w:szCs w:val="24"/>
        </w:rPr>
      </w:pPr>
    </w:p>
    <w:p w14:paraId="176A38A4" w14:textId="77777777" w:rsidR="0087384E" w:rsidRDefault="0087384E" w:rsidP="00087382">
      <w:pPr>
        <w:spacing w:after="0"/>
        <w:rPr>
          <w:rFonts w:cs="Times New Roman"/>
          <w:sz w:val="24"/>
          <w:szCs w:val="24"/>
        </w:rPr>
      </w:pPr>
    </w:p>
    <w:p w14:paraId="4EEED0E7" w14:textId="1D6C5B76" w:rsidR="001D7200" w:rsidRDefault="001D7200" w:rsidP="001D7200">
      <w:pPr>
        <w:spacing w:after="0" w:line="240" w:lineRule="auto"/>
        <w:rPr>
          <w:rFonts w:cs="Times New Roman"/>
          <w:sz w:val="24"/>
          <w:szCs w:val="24"/>
          <w:u w:val="single"/>
        </w:rPr>
      </w:pPr>
      <w:r>
        <w:rPr>
          <w:rFonts w:cs="Times New Roman"/>
          <w:sz w:val="24"/>
          <w:szCs w:val="24"/>
          <w:u w:val="single"/>
        </w:rPr>
        <w:t>Lindley Howard</w:t>
      </w:r>
      <w:r>
        <w:rPr>
          <w:rFonts w:cs="Times New Roman"/>
          <w:sz w:val="24"/>
          <w:szCs w:val="24"/>
          <w:u w:val="single"/>
        </w:rPr>
        <w:tab/>
      </w:r>
      <w:r>
        <w:rPr>
          <w:rFonts w:cs="Times New Roman"/>
          <w:sz w:val="24"/>
          <w:szCs w:val="24"/>
          <w:u w:val="single"/>
        </w:rPr>
        <w:tab/>
      </w:r>
      <w:r>
        <w:rPr>
          <w:rFonts w:cs="Times New Roman"/>
          <w:sz w:val="24"/>
          <w:szCs w:val="24"/>
        </w:rPr>
        <w:tab/>
      </w:r>
      <w:r>
        <w:rPr>
          <w:rFonts w:cs="Times New Roman"/>
          <w:sz w:val="24"/>
          <w:szCs w:val="24"/>
        </w:rPr>
        <w:tab/>
        <w:t xml:space="preserve">             </w:t>
      </w:r>
      <w:r>
        <w:rPr>
          <w:rFonts w:cs="Times New Roman"/>
          <w:sz w:val="24"/>
          <w:szCs w:val="24"/>
          <w:u w:val="single"/>
        </w:rPr>
        <w:t xml:space="preserve">Sid </w:t>
      </w:r>
      <w:proofErr w:type="spellStart"/>
      <w:r>
        <w:rPr>
          <w:rFonts w:cs="Times New Roman"/>
          <w:sz w:val="24"/>
          <w:szCs w:val="24"/>
          <w:u w:val="single"/>
        </w:rPr>
        <w:t>Feickert</w:t>
      </w:r>
      <w:proofErr w:type="spellEnd"/>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p>
    <w:p w14:paraId="7F51DF4C" w14:textId="385C7B31" w:rsidR="00563983" w:rsidRPr="001D7200" w:rsidRDefault="0087384E" w:rsidP="001D7200">
      <w:pPr>
        <w:spacing w:after="0" w:line="240" w:lineRule="auto"/>
        <w:rPr>
          <w:rFonts w:cs="Times New Roman"/>
          <w:sz w:val="24"/>
          <w:szCs w:val="24"/>
          <w:u w:val="single"/>
        </w:rPr>
      </w:pPr>
      <w:r>
        <w:rPr>
          <w:rFonts w:cs="Times New Roman"/>
          <w:sz w:val="24"/>
          <w:szCs w:val="24"/>
        </w:rPr>
        <w:t>McPherson County Auditor</w:t>
      </w:r>
      <w:r>
        <w:rPr>
          <w:rFonts w:cs="Times New Roman"/>
          <w:sz w:val="24"/>
          <w:szCs w:val="24"/>
        </w:rPr>
        <w:tab/>
      </w:r>
      <w:r>
        <w:rPr>
          <w:rFonts w:cs="Times New Roman"/>
          <w:sz w:val="24"/>
          <w:szCs w:val="24"/>
        </w:rPr>
        <w:tab/>
      </w:r>
      <w:r>
        <w:rPr>
          <w:rFonts w:cs="Times New Roman"/>
          <w:sz w:val="24"/>
          <w:szCs w:val="24"/>
        </w:rPr>
        <w:tab/>
      </w:r>
      <w:r w:rsidR="00304FCB">
        <w:rPr>
          <w:rFonts w:cs="Times New Roman"/>
          <w:sz w:val="24"/>
          <w:szCs w:val="24"/>
        </w:rPr>
        <w:t xml:space="preserve">           </w:t>
      </w:r>
      <w:r>
        <w:rPr>
          <w:rFonts w:cs="Times New Roman"/>
          <w:sz w:val="24"/>
          <w:szCs w:val="24"/>
        </w:rPr>
        <w:t xml:space="preserve"> Chairman of the Board of Commissioners</w:t>
      </w:r>
      <w:r w:rsidR="00563983">
        <w:rPr>
          <w:rFonts w:cs="Times New Roman"/>
          <w:sz w:val="24"/>
          <w:szCs w:val="24"/>
        </w:rPr>
        <w:tab/>
      </w:r>
      <w:r w:rsidR="00563983">
        <w:rPr>
          <w:rFonts w:cs="Times New Roman"/>
          <w:sz w:val="24"/>
          <w:szCs w:val="24"/>
        </w:rPr>
        <w:tab/>
      </w:r>
      <w:r w:rsidR="00563983">
        <w:rPr>
          <w:rFonts w:cs="Times New Roman"/>
          <w:sz w:val="24"/>
          <w:szCs w:val="24"/>
        </w:rPr>
        <w:tab/>
      </w:r>
      <w:r w:rsidR="00563983">
        <w:rPr>
          <w:rFonts w:cs="Times New Roman"/>
          <w:sz w:val="24"/>
          <w:szCs w:val="24"/>
        </w:rPr>
        <w:tab/>
      </w:r>
      <w:r w:rsidR="00563983">
        <w:rPr>
          <w:rFonts w:cs="Times New Roman"/>
          <w:sz w:val="24"/>
          <w:szCs w:val="24"/>
        </w:rPr>
        <w:tab/>
      </w:r>
      <w:r w:rsidR="00563983">
        <w:rPr>
          <w:rFonts w:cs="Times New Roman"/>
          <w:sz w:val="24"/>
          <w:szCs w:val="24"/>
        </w:rPr>
        <w:tab/>
      </w:r>
    </w:p>
    <w:p w14:paraId="2685F8CC" w14:textId="77777777" w:rsidR="00563983" w:rsidRDefault="00563983" w:rsidP="00087382">
      <w:pPr>
        <w:spacing w:after="0"/>
        <w:rPr>
          <w:rFonts w:cs="Times New Roman"/>
          <w:sz w:val="24"/>
          <w:szCs w:val="24"/>
        </w:rPr>
      </w:pPr>
    </w:p>
    <w:p w14:paraId="49B1E274" w14:textId="77777777" w:rsidR="00651AFE" w:rsidRDefault="00651AFE" w:rsidP="00087382">
      <w:pPr>
        <w:spacing w:after="0"/>
        <w:rPr>
          <w:rFonts w:cs="Times New Roman"/>
          <w:sz w:val="24"/>
          <w:szCs w:val="24"/>
        </w:rPr>
      </w:pPr>
    </w:p>
    <w:p w14:paraId="0C726BE9" w14:textId="230D2C2F" w:rsidR="00087382" w:rsidRDefault="00651AFE" w:rsidP="00087382">
      <w:pPr>
        <w:spacing w:after="0"/>
        <w:rPr>
          <w:rFonts w:cs="Times New Roman"/>
          <w:sz w:val="24"/>
          <w:szCs w:val="24"/>
        </w:rPr>
      </w:pPr>
      <w:r>
        <w:rPr>
          <w:rFonts w:cs="Times New Roman"/>
          <w:sz w:val="24"/>
          <w:szCs w:val="24"/>
        </w:rPr>
        <w:lastRenderedPageBreak/>
        <w:t>Kunz</w:t>
      </w:r>
      <w:r w:rsidR="00087382">
        <w:rPr>
          <w:rFonts w:cs="Times New Roman"/>
          <w:sz w:val="24"/>
          <w:szCs w:val="24"/>
        </w:rPr>
        <w:t xml:space="preserve"> moved for the adoption of Resolution Number 1</w:t>
      </w:r>
      <w:r>
        <w:rPr>
          <w:rFonts w:cs="Times New Roman"/>
          <w:sz w:val="24"/>
          <w:szCs w:val="24"/>
        </w:rPr>
        <w:t>8</w:t>
      </w:r>
      <w:r w:rsidR="00087382">
        <w:rPr>
          <w:rFonts w:cs="Times New Roman"/>
          <w:sz w:val="24"/>
          <w:szCs w:val="24"/>
        </w:rPr>
        <w:t>-0</w:t>
      </w:r>
      <w:r>
        <w:rPr>
          <w:rFonts w:cs="Times New Roman"/>
          <w:sz w:val="24"/>
          <w:szCs w:val="24"/>
        </w:rPr>
        <w:t>7</w:t>
      </w:r>
      <w:r w:rsidR="00087382">
        <w:rPr>
          <w:rFonts w:cs="Times New Roman"/>
          <w:sz w:val="24"/>
          <w:szCs w:val="24"/>
        </w:rPr>
        <w:t xml:space="preserve">. </w:t>
      </w:r>
      <w:r>
        <w:rPr>
          <w:rFonts w:cs="Times New Roman"/>
          <w:sz w:val="24"/>
          <w:szCs w:val="24"/>
        </w:rPr>
        <w:t>Neuharth</w:t>
      </w:r>
      <w:r w:rsidR="00087382">
        <w:rPr>
          <w:rFonts w:cs="Times New Roman"/>
          <w:sz w:val="24"/>
          <w:szCs w:val="24"/>
        </w:rPr>
        <w:t xml:space="preserve"> seconded the forgoing motion. Upon roll call vote, thereon, all voted in favor. Motion carried, and Resolution Number 1</w:t>
      </w:r>
      <w:r>
        <w:rPr>
          <w:rFonts w:cs="Times New Roman"/>
          <w:sz w:val="24"/>
          <w:szCs w:val="24"/>
        </w:rPr>
        <w:t>8</w:t>
      </w:r>
      <w:r w:rsidR="00087382">
        <w:rPr>
          <w:rFonts w:cs="Times New Roman"/>
          <w:sz w:val="24"/>
          <w:szCs w:val="24"/>
        </w:rPr>
        <w:t>-0</w:t>
      </w:r>
      <w:r>
        <w:rPr>
          <w:rFonts w:cs="Times New Roman"/>
          <w:sz w:val="24"/>
          <w:szCs w:val="24"/>
        </w:rPr>
        <w:t>7</w:t>
      </w:r>
      <w:r w:rsidR="00087382">
        <w:rPr>
          <w:rFonts w:cs="Times New Roman"/>
          <w:sz w:val="24"/>
          <w:szCs w:val="24"/>
        </w:rPr>
        <w:t xml:space="preserve"> was declared duly adopted. </w:t>
      </w:r>
    </w:p>
    <w:p w14:paraId="1CA27841" w14:textId="7233A7A6" w:rsidR="00087382" w:rsidRDefault="00087382" w:rsidP="00087382"/>
    <w:p w14:paraId="5466F6F3" w14:textId="4FAA91C4" w:rsidR="00EC2B55" w:rsidRDefault="0052088E" w:rsidP="00EC2B55">
      <w:pPr>
        <w:spacing w:after="0"/>
        <w:rPr>
          <w:b/>
          <w:sz w:val="24"/>
          <w:szCs w:val="24"/>
        </w:rPr>
      </w:pPr>
      <w:r>
        <w:rPr>
          <w:b/>
          <w:sz w:val="24"/>
          <w:szCs w:val="24"/>
        </w:rPr>
        <w:t xml:space="preserve">OTHER </w:t>
      </w:r>
      <w:r w:rsidR="00EC2B55">
        <w:rPr>
          <w:b/>
          <w:sz w:val="24"/>
          <w:szCs w:val="24"/>
        </w:rPr>
        <w:t>MATTERS DISCUSSED AND ACTION TAKEN:</w:t>
      </w:r>
    </w:p>
    <w:p w14:paraId="56BF74A1" w14:textId="53BB24B7" w:rsidR="00EC2B55" w:rsidRDefault="00EC2B55" w:rsidP="00EC2B55">
      <w:pPr>
        <w:spacing w:after="0"/>
        <w:rPr>
          <w:sz w:val="24"/>
          <w:szCs w:val="24"/>
          <w:u w:val="single"/>
        </w:rPr>
      </w:pPr>
      <w:r>
        <w:rPr>
          <w:sz w:val="24"/>
          <w:szCs w:val="24"/>
          <w:u w:val="single"/>
        </w:rPr>
        <w:t>Highway Department</w:t>
      </w:r>
    </w:p>
    <w:p w14:paraId="7449FD51" w14:textId="389DC5D5" w:rsidR="00EC2B55" w:rsidRDefault="00EC2B55" w:rsidP="00EC2B55">
      <w:pPr>
        <w:spacing w:after="0"/>
        <w:rPr>
          <w:sz w:val="24"/>
          <w:szCs w:val="24"/>
        </w:rPr>
      </w:pPr>
      <w:r>
        <w:rPr>
          <w:sz w:val="24"/>
          <w:szCs w:val="24"/>
        </w:rPr>
        <w:t xml:space="preserve">Glenn presented </w:t>
      </w:r>
      <w:r w:rsidR="000F7B1F">
        <w:rPr>
          <w:sz w:val="24"/>
          <w:szCs w:val="24"/>
        </w:rPr>
        <w:t xml:space="preserve">to the board </w:t>
      </w:r>
      <w:r>
        <w:rPr>
          <w:sz w:val="24"/>
          <w:szCs w:val="24"/>
        </w:rPr>
        <w:t xml:space="preserve">the results of the test holes that that </w:t>
      </w:r>
      <w:r w:rsidR="003461A7">
        <w:rPr>
          <w:sz w:val="24"/>
          <w:szCs w:val="24"/>
        </w:rPr>
        <w:t>were</w:t>
      </w:r>
      <w:r>
        <w:rPr>
          <w:sz w:val="24"/>
          <w:szCs w:val="24"/>
        </w:rPr>
        <w:t xml:space="preserve"> dug on the approximately 10.1 acres</w:t>
      </w:r>
      <w:r w:rsidR="000F7B1F">
        <w:rPr>
          <w:sz w:val="24"/>
          <w:szCs w:val="24"/>
        </w:rPr>
        <w:t xml:space="preserve"> for sale behind </w:t>
      </w:r>
      <w:r>
        <w:rPr>
          <w:sz w:val="24"/>
          <w:szCs w:val="24"/>
        </w:rPr>
        <w:t xml:space="preserve">the county shop in Long Lake. </w:t>
      </w:r>
      <w:r w:rsidR="000F7B1F">
        <w:rPr>
          <w:sz w:val="24"/>
          <w:szCs w:val="24"/>
        </w:rPr>
        <w:t xml:space="preserve">Property value versus asking price were discussed and possible offers were considered. </w:t>
      </w:r>
      <w:r>
        <w:rPr>
          <w:sz w:val="24"/>
          <w:szCs w:val="24"/>
        </w:rPr>
        <w:t xml:space="preserve">More discussion will be held at the next meeting. </w:t>
      </w:r>
    </w:p>
    <w:p w14:paraId="1DEDD53F" w14:textId="2841F42B" w:rsidR="000F7B1F" w:rsidRDefault="000F7B1F" w:rsidP="00EC2B55">
      <w:pPr>
        <w:spacing w:after="0"/>
        <w:rPr>
          <w:sz w:val="24"/>
          <w:szCs w:val="24"/>
        </w:rPr>
      </w:pPr>
      <w:r>
        <w:rPr>
          <w:sz w:val="24"/>
          <w:szCs w:val="24"/>
        </w:rPr>
        <w:t xml:space="preserve">Highway Department staffing was discussed. Currently there are two employees retiring/considering retirement. Hiring part time versus full time help to meet the departments needs were also discussed. </w:t>
      </w:r>
    </w:p>
    <w:p w14:paraId="37A86F1B" w14:textId="39540697" w:rsidR="00EC2B55" w:rsidRDefault="00EC2B55" w:rsidP="00EC2B55">
      <w:pPr>
        <w:spacing w:after="0"/>
        <w:rPr>
          <w:sz w:val="24"/>
          <w:szCs w:val="24"/>
        </w:rPr>
      </w:pPr>
    </w:p>
    <w:p w14:paraId="29AE99D0" w14:textId="77777777" w:rsidR="000F7B1F" w:rsidRDefault="000F7B1F" w:rsidP="000F7B1F">
      <w:pPr>
        <w:spacing w:after="0"/>
        <w:rPr>
          <w:sz w:val="24"/>
          <w:szCs w:val="24"/>
          <w:u w:val="single"/>
        </w:rPr>
      </w:pPr>
      <w:r>
        <w:rPr>
          <w:sz w:val="24"/>
          <w:szCs w:val="24"/>
          <w:u w:val="single"/>
        </w:rPr>
        <w:t>Executive Session</w:t>
      </w:r>
    </w:p>
    <w:p w14:paraId="2A4F8739" w14:textId="2311703B" w:rsidR="000F7B1F" w:rsidRDefault="000F7B1F" w:rsidP="000F7B1F">
      <w:pPr>
        <w:spacing w:after="0"/>
        <w:rPr>
          <w:sz w:val="24"/>
          <w:szCs w:val="24"/>
        </w:rPr>
      </w:pPr>
      <w:r>
        <w:rPr>
          <w:sz w:val="24"/>
          <w:szCs w:val="24"/>
        </w:rPr>
        <w:t>Neuharth moved and Kunz seconded to go into executive session at 9:45AM to discuss personnel matters. All voted in favor. Motion carried. Neuharth moved and Kunz seconded to exit executive session at 10:00AM. All voted in favor. Motion carried. No action taken.</w:t>
      </w:r>
    </w:p>
    <w:p w14:paraId="1B52F6AE" w14:textId="77777777" w:rsidR="000F7B1F" w:rsidRPr="000F7B1F" w:rsidRDefault="000F7B1F" w:rsidP="00EC2B55">
      <w:pPr>
        <w:spacing w:after="0"/>
        <w:rPr>
          <w:sz w:val="24"/>
          <w:szCs w:val="24"/>
        </w:rPr>
      </w:pPr>
    </w:p>
    <w:p w14:paraId="3D68AB80" w14:textId="308DF41C" w:rsidR="00CC6A81" w:rsidRDefault="00CC6A81" w:rsidP="00973A31">
      <w:pPr>
        <w:spacing w:after="0"/>
        <w:rPr>
          <w:sz w:val="24"/>
          <w:szCs w:val="24"/>
          <w:u w:val="single"/>
        </w:rPr>
      </w:pPr>
      <w:r>
        <w:rPr>
          <w:sz w:val="24"/>
          <w:szCs w:val="24"/>
          <w:u w:val="single"/>
        </w:rPr>
        <w:t>Drainage Board</w:t>
      </w:r>
    </w:p>
    <w:p w14:paraId="03B6AD2F" w14:textId="519AA4D5" w:rsidR="00597303" w:rsidRDefault="00CC6A81" w:rsidP="00597303">
      <w:pPr>
        <w:spacing w:after="0"/>
        <w:rPr>
          <w:rFonts w:cs="Times New Roman"/>
          <w:sz w:val="24"/>
          <w:szCs w:val="24"/>
        </w:rPr>
      </w:pPr>
      <w:r>
        <w:rPr>
          <w:sz w:val="24"/>
          <w:szCs w:val="24"/>
        </w:rPr>
        <w:t>At 10:</w:t>
      </w:r>
      <w:r w:rsidR="00597303">
        <w:rPr>
          <w:sz w:val="24"/>
          <w:szCs w:val="24"/>
        </w:rPr>
        <w:t>0</w:t>
      </w:r>
      <w:r>
        <w:rPr>
          <w:sz w:val="24"/>
          <w:szCs w:val="24"/>
        </w:rPr>
        <w:t xml:space="preserve">0AM Neuharth moved and </w:t>
      </w:r>
      <w:r w:rsidR="00597303">
        <w:rPr>
          <w:sz w:val="24"/>
          <w:szCs w:val="24"/>
        </w:rPr>
        <w:t>Metzger</w:t>
      </w:r>
      <w:r>
        <w:rPr>
          <w:sz w:val="24"/>
          <w:szCs w:val="24"/>
        </w:rPr>
        <w:t xml:space="preserve"> seconded to </w:t>
      </w:r>
      <w:r w:rsidR="00597303">
        <w:rPr>
          <w:sz w:val="24"/>
          <w:szCs w:val="24"/>
        </w:rPr>
        <w:t xml:space="preserve">meet as the </w:t>
      </w:r>
      <w:r w:rsidR="00597303">
        <w:rPr>
          <w:rFonts w:cs="Times New Roman"/>
          <w:sz w:val="24"/>
          <w:szCs w:val="24"/>
        </w:rPr>
        <w:t>McPherson County Drainage Commission. All voted in favor. Motion carried. The commission met concurrently with the Board of Commissioners and their minutes are listed in a separate section.</w:t>
      </w:r>
    </w:p>
    <w:p w14:paraId="50DA9230" w14:textId="18B325E1" w:rsidR="00CC6A81" w:rsidRPr="00CC6A81" w:rsidRDefault="00CC6A81" w:rsidP="00CC6A81">
      <w:pPr>
        <w:spacing w:after="0"/>
        <w:rPr>
          <w:sz w:val="24"/>
          <w:szCs w:val="24"/>
        </w:rPr>
      </w:pPr>
    </w:p>
    <w:p w14:paraId="50A53B5F" w14:textId="33412F13" w:rsidR="0098550F" w:rsidRDefault="0098550F" w:rsidP="0098550F">
      <w:pPr>
        <w:spacing w:after="0" w:line="240" w:lineRule="auto"/>
        <w:rPr>
          <w:sz w:val="24"/>
          <w:szCs w:val="24"/>
          <w:u w:val="single"/>
        </w:rPr>
      </w:pPr>
      <w:r>
        <w:rPr>
          <w:sz w:val="24"/>
          <w:szCs w:val="24"/>
          <w:u w:val="single"/>
        </w:rPr>
        <w:t>2019 Budget</w:t>
      </w:r>
    </w:p>
    <w:p w14:paraId="5266140E" w14:textId="5E6B648C" w:rsidR="00597303" w:rsidRDefault="0098550F" w:rsidP="00597303">
      <w:pPr>
        <w:spacing w:after="0" w:line="240" w:lineRule="auto"/>
        <w:rPr>
          <w:sz w:val="24"/>
          <w:szCs w:val="24"/>
        </w:rPr>
      </w:pPr>
      <w:r>
        <w:rPr>
          <w:sz w:val="24"/>
          <w:szCs w:val="24"/>
        </w:rPr>
        <w:t>The 2019</w:t>
      </w:r>
      <w:r w:rsidR="00597303">
        <w:rPr>
          <w:sz w:val="24"/>
          <w:szCs w:val="24"/>
        </w:rPr>
        <w:t xml:space="preserve"> provisional</w:t>
      </w:r>
      <w:r>
        <w:rPr>
          <w:sz w:val="24"/>
          <w:szCs w:val="24"/>
        </w:rPr>
        <w:t xml:space="preserve"> budget was discussed. </w:t>
      </w:r>
      <w:r w:rsidR="00597303">
        <w:rPr>
          <w:sz w:val="24"/>
          <w:szCs w:val="24"/>
        </w:rPr>
        <w:t>Various department heads discussed with the board certain line item requests in their respective department’s 2019 budgets. The Auditor will make the board’s requested changes. The 2019 provisional budget hearing will be held Tuesday, September 4</w:t>
      </w:r>
      <w:r w:rsidR="00597303" w:rsidRPr="00E83B09">
        <w:rPr>
          <w:sz w:val="24"/>
          <w:szCs w:val="24"/>
          <w:vertAlign w:val="superscript"/>
        </w:rPr>
        <w:t>th</w:t>
      </w:r>
      <w:r w:rsidR="00597303">
        <w:rPr>
          <w:sz w:val="24"/>
          <w:szCs w:val="24"/>
        </w:rPr>
        <w:t xml:space="preserve">, 2018 during the regularly scheduled commissioners’ meeting beginning at 9AM in the Commission Chambers. The provisional budget to be considered will be as </w:t>
      </w:r>
      <w:r w:rsidR="00A85E29">
        <w:rPr>
          <w:sz w:val="24"/>
          <w:szCs w:val="24"/>
        </w:rPr>
        <w:t xml:space="preserve">printed. </w:t>
      </w:r>
      <w:r w:rsidR="00597303">
        <w:rPr>
          <w:sz w:val="24"/>
          <w:szCs w:val="24"/>
        </w:rPr>
        <w:t xml:space="preserve"> </w:t>
      </w:r>
    </w:p>
    <w:p w14:paraId="2E983FAA" w14:textId="651F98B6" w:rsidR="0098550F" w:rsidRDefault="0098550F" w:rsidP="0098550F">
      <w:pPr>
        <w:spacing w:after="0"/>
        <w:rPr>
          <w:sz w:val="24"/>
          <w:szCs w:val="24"/>
          <w:u w:val="single"/>
        </w:rPr>
      </w:pPr>
    </w:p>
    <w:p w14:paraId="2F9A7C66" w14:textId="77777777" w:rsidR="00B62D4F" w:rsidRDefault="00973A31" w:rsidP="00973A31">
      <w:pPr>
        <w:rPr>
          <w:sz w:val="24"/>
          <w:szCs w:val="24"/>
        </w:rPr>
      </w:pPr>
      <w:bookmarkStart w:id="0" w:name="_Hlk514312775"/>
      <w:r w:rsidRPr="00383E59">
        <w:rPr>
          <w:sz w:val="24"/>
          <w:szCs w:val="24"/>
        </w:rPr>
        <w:t xml:space="preserve">At </w:t>
      </w:r>
      <w:r w:rsidR="00597303">
        <w:rPr>
          <w:sz w:val="24"/>
          <w:szCs w:val="24"/>
        </w:rPr>
        <w:t>1</w:t>
      </w:r>
      <w:r w:rsidR="007E0328">
        <w:rPr>
          <w:sz w:val="24"/>
          <w:szCs w:val="24"/>
        </w:rPr>
        <w:t>1</w:t>
      </w:r>
      <w:r>
        <w:rPr>
          <w:sz w:val="24"/>
          <w:szCs w:val="24"/>
        </w:rPr>
        <w:t>:</w:t>
      </w:r>
      <w:r w:rsidR="00597303">
        <w:rPr>
          <w:sz w:val="24"/>
          <w:szCs w:val="24"/>
        </w:rPr>
        <w:t>55A</w:t>
      </w:r>
      <w:r>
        <w:rPr>
          <w:sz w:val="24"/>
          <w:szCs w:val="24"/>
        </w:rPr>
        <w:t>M</w:t>
      </w:r>
      <w:r w:rsidRPr="00383E59">
        <w:rPr>
          <w:sz w:val="24"/>
          <w:szCs w:val="24"/>
        </w:rPr>
        <w:t xml:space="preserve"> </w:t>
      </w:r>
      <w:r w:rsidR="00597303">
        <w:rPr>
          <w:sz w:val="24"/>
          <w:szCs w:val="24"/>
        </w:rPr>
        <w:t>Neuharth</w:t>
      </w:r>
      <w:r w:rsidRPr="00383E59">
        <w:rPr>
          <w:sz w:val="24"/>
          <w:szCs w:val="24"/>
        </w:rPr>
        <w:t xml:space="preserve"> moved and </w:t>
      </w:r>
      <w:r w:rsidR="00597303">
        <w:rPr>
          <w:sz w:val="24"/>
          <w:szCs w:val="24"/>
        </w:rPr>
        <w:t xml:space="preserve">Kunz </w:t>
      </w:r>
      <w:r w:rsidRPr="00383E59">
        <w:rPr>
          <w:sz w:val="24"/>
          <w:szCs w:val="24"/>
        </w:rPr>
        <w:t>seconded to adjourn the meeting. All voted in favor. Motion carried.</w:t>
      </w:r>
      <w:r w:rsidR="00E418AF">
        <w:rPr>
          <w:sz w:val="24"/>
          <w:szCs w:val="24"/>
        </w:rPr>
        <w:t xml:space="preserve"> </w:t>
      </w:r>
    </w:p>
    <w:p w14:paraId="62A91231" w14:textId="58FD45D8" w:rsidR="00973A31" w:rsidRPr="00383E59" w:rsidRDefault="00E418AF" w:rsidP="00973A31">
      <w:pPr>
        <w:rPr>
          <w:sz w:val="24"/>
          <w:szCs w:val="24"/>
        </w:rPr>
      </w:pPr>
      <w:r>
        <w:rPr>
          <w:sz w:val="24"/>
          <w:szCs w:val="24"/>
        </w:rPr>
        <w:t>The next meeting is scheduled for T</w:t>
      </w:r>
      <w:r w:rsidR="007E0328">
        <w:rPr>
          <w:sz w:val="24"/>
          <w:szCs w:val="24"/>
        </w:rPr>
        <w:t>uesday, September 4</w:t>
      </w:r>
      <w:r w:rsidR="007E0328" w:rsidRPr="007E0328">
        <w:rPr>
          <w:sz w:val="24"/>
          <w:szCs w:val="24"/>
          <w:vertAlign w:val="superscript"/>
        </w:rPr>
        <w:t>th</w:t>
      </w:r>
      <w:r w:rsidR="007E0328">
        <w:rPr>
          <w:sz w:val="24"/>
          <w:szCs w:val="24"/>
        </w:rPr>
        <w:t xml:space="preserve"> </w:t>
      </w:r>
      <w:r>
        <w:rPr>
          <w:sz w:val="24"/>
          <w:szCs w:val="24"/>
        </w:rPr>
        <w:t>beginning at 9AM in the Commissioner’s Chambers at the Courthouse in Leola.</w:t>
      </w:r>
      <w:r w:rsidR="007E0328">
        <w:rPr>
          <w:sz w:val="24"/>
          <w:szCs w:val="24"/>
        </w:rPr>
        <w:t xml:space="preserve"> </w:t>
      </w:r>
    </w:p>
    <w:p w14:paraId="0B2BCE27" w14:textId="4F0D95E9" w:rsidR="00973A31" w:rsidRDefault="00973A31" w:rsidP="00973A31">
      <w:pPr>
        <w:rPr>
          <w:sz w:val="24"/>
          <w:szCs w:val="24"/>
        </w:rPr>
      </w:pPr>
      <w:r>
        <w:rPr>
          <w:sz w:val="24"/>
          <w:szCs w:val="24"/>
        </w:rPr>
        <w:t>ATTEST:</w:t>
      </w:r>
    </w:p>
    <w:p w14:paraId="573CE854" w14:textId="62C084F4" w:rsidR="0087384E" w:rsidRDefault="0087384E" w:rsidP="00973A31">
      <w:pPr>
        <w:rPr>
          <w:sz w:val="24"/>
          <w:szCs w:val="24"/>
        </w:rPr>
      </w:pPr>
    </w:p>
    <w:p w14:paraId="6DEA5E9C" w14:textId="533C66F4" w:rsidR="001D7200" w:rsidRPr="001D7200" w:rsidRDefault="001D7200" w:rsidP="0087384E">
      <w:pPr>
        <w:spacing w:after="0" w:line="240" w:lineRule="auto"/>
        <w:rPr>
          <w:sz w:val="24"/>
          <w:szCs w:val="24"/>
          <w:u w:val="single"/>
        </w:rPr>
      </w:pPr>
      <w:r>
        <w:rPr>
          <w:sz w:val="24"/>
          <w:szCs w:val="24"/>
          <w:u w:val="single"/>
        </w:rPr>
        <w:t>Lindley Howard</w:t>
      </w:r>
      <w:r>
        <w:rPr>
          <w:sz w:val="24"/>
          <w:szCs w:val="24"/>
          <w:u w:val="single"/>
        </w:rPr>
        <w:tab/>
      </w:r>
      <w:r>
        <w:rPr>
          <w:sz w:val="24"/>
          <w:szCs w:val="24"/>
          <w:u w:val="single"/>
        </w:rPr>
        <w:tab/>
      </w:r>
      <w:r>
        <w:rPr>
          <w:sz w:val="24"/>
          <w:szCs w:val="24"/>
        </w:rPr>
        <w:t xml:space="preserve">                                              </w:t>
      </w:r>
      <w:r>
        <w:rPr>
          <w:sz w:val="24"/>
          <w:szCs w:val="24"/>
          <w:u w:val="single"/>
        </w:rPr>
        <w:t xml:space="preserve">Sid </w:t>
      </w:r>
      <w:proofErr w:type="spellStart"/>
      <w:r>
        <w:rPr>
          <w:sz w:val="24"/>
          <w:szCs w:val="24"/>
          <w:u w:val="single"/>
        </w:rPr>
        <w:t>Feickert</w:t>
      </w:r>
      <w:proofErr w:type="spellEnd"/>
      <w:r>
        <w:rPr>
          <w:sz w:val="24"/>
          <w:szCs w:val="24"/>
          <w:u w:val="single"/>
        </w:rPr>
        <w:tab/>
      </w:r>
      <w:r>
        <w:rPr>
          <w:sz w:val="24"/>
          <w:szCs w:val="24"/>
          <w:u w:val="single"/>
        </w:rPr>
        <w:tab/>
      </w:r>
      <w:r>
        <w:rPr>
          <w:sz w:val="24"/>
          <w:szCs w:val="24"/>
          <w:u w:val="single"/>
        </w:rPr>
        <w:tab/>
      </w:r>
      <w:r>
        <w:rPr>
          <w:sz w:val="24"/>
          <w:szCs w:val="24"/>
          <w:u w:val="single"/>
        </w:rPr>
        <w:tab/>
      </w:r>
    </w:p>
    <w:p w14:paraId="0CAD9F40" w14:textId="00B6F068" w:rsidR="0087384E" w:rsidRDefault="0087384E" w:rsidP="0087384E">
      <w:pPr>
        <w:spacing w:after="0" w:line="240" w:lineRule="auto"/>
        <w:rPr>
          <w:sz w:val="24"/>
          <w:szCs w:val="24"/>
        </w:rPr>
      </w:pPr>
      <w:r>
        <w:rPr>
          <w:sz w:val="24"/>
          <w:szCs w:val="24"/>
        </w:rPr>
        <w:t>McPherson County Auditor                                                  Chairman of the Board of Commissioners</w:t>
      </w:r>
    </w:p>
    <w:p w14:paraId="2F7ECE64" w14:textId="2D1106C8" w:rsidR="0087384E" w:rsidRDefault="0087384E" w:rsidP="0087384E">
      <w:pPr>
        <w:spacing w:line="240" w:lineRule="auto"/>
        <w:rPr>
          <w:sz w:val="24"/>
          <w:szCs w:val="24"/>
        </w:rPr>
      </w:pPr>
    </w:p>
    <w:p w14:paraId="049F65A5" w14:textId="4C716500" w:rsidR="0087384E" w:rsidRDefault="0087384E" w:rsidP="00973A31">
      <w:pPr>
        <w:rPr>
          <w:sz w:val="24"/>
          <w:szCs w:val="24"/>
        </w:rPr>
      </w:pPr>
    </w:p>
    <w:p w14:paraId="7DE4FE18" w14:textId="77777777" w:rsidR="00973A31" w:rsidRDefault="00973A31" w:rsidP="00973A31">
      <w:bookmarkStart w:id="1" w:name="_GoBack"/>
      <w:bookmarkEnd w:id="0"/>
      <w:bookmarkEnd w:id="1"/>
    </w:p>
    <w:sectPr w:rsidR="00973A31" w:rsidSect="00DD5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31"/>
    <w:rsid w:val="00011701"/>
    <w:rsid w:val="00020E3F"/>
    <w:rsid w:val="00030C23"/>
    <w:rsid w:val="000437E0"/>
    <w:rsid w:val="000511A7"/>
    <w:rsid w:val="000536AF"/>
    <w:rsid w:val="00087382"/>
    <w:rsid w:val="000E48FD"/>
    <w:rsid w:val="000F7B1F"/>
    <w:rsid w:val="0010115C"/>
    <w:rsid w:val="0010346B"/>
    <w:rsid w:val="001078DD"/>
    <w:rsid w:val="00134C4B"/>
    <w:rsid w:val="001568E5"/>
    <w:rsid w:val="0016066B"/>
    <w:rsid w:val="00176C25"/>
    <w:rsid w:val="001D1707"/>
    <w:rsid w:val="001D7200"/>
    <w:rsid w:val="001E3689"/>
    <w:rsid w:val="001E3D2C"/>
    <w:rsid w:val="001F284D"/>
    <w:rsid w:val="002013BC"/>
    <w:rsid w:val="00214B80"/>
    <w:rsid w:val="002E7D79"/>
    <w:rsid w:val="00304FCB"/>
    <w:rsid w:val="00312B90"/>
    <w:rsid w:val="003217A3"/>
    <w:rsid w:val="00325D3D"/>
    <w:rsid w:val="0033688E"/>
    <w:rsid w:val="003461A7"/>
    <w:rsid w:val="003B3157"/>
    <w:rsid w:val="003C49BF"/>
    <w:rsid w:val="003E4ED0"/>
    <w:rsid w:val="003F011A"/>
    <w:rsid w:val="00410CCC"/>
    <w:rsid w:val="00425C62"/>
    <w:rsid w:val="004439B3"/>
    <w:rsid w:val="00444919"/>
    <w:rsid w:val="005049AD"/>
    <w:rsid w:val="0052088E"/>
    <w:rsid w:val="00537305"/>
    <w:rsid w:val="00554C2D"/>
    <w:rsid w:val="00563983"/>
    <w:rsid w:val="00597303"/>
    <w:rsid w:val="005A0D0D"/>
    <w:rsid w:val="005A7DB4"/>
    <w:rsid w:val="005B0C79"/>
    <w:rsid w:val="005F4076"/>
    <w:rsid w:val="00651AFE"/>
    <w:rsid w:val="00682A24"/>
    <w:rsid w:val="006C1E16"/>
    <w:rsid w:val="00707AAC"/>
    <w:rsid w:val="00731604"/>
    <w:rsid w:val="00752434"/>
    <w:rsid w:val="007575C2"/>
    <w:rsid w:val="00787E8B"/>
    <w:rsid w:val="007C4F7D"/>
    <w:rsid w:val="007E0328"/>
    <w:rsid w:val="00805A14"/>
    <w:rsid w:val="00835037"/>
    <w:rsid w:val="00855AF7"/>
    <w:rsid w:val="0087384E"/>
    <w:rsid w:val="0088350B"/>
    <w:rsid w:val="008B09A2"/>
    <w:rsid w:val="008C6CA6"/>
    <w:rsid w:val="008E26FF"/>
    <w:rsid w:val="009247D0"/>
    <w:rsid w:val="00937B84"/>
    <w:rsid w:val="009401F3"/>
    <w:rsid w:val="009622C3"/>
    <w:rsid w:val="0096459A"/>
    <w:rsid w:val="00973A31"/>
    <w:rsid w:val="0098550F"/>
    <w:rsid w:val="009A22CA"/>
    <w:rsid w:val="009D6133"/>
    <w:rsid w:val="00A10B41"/>
    <w:rsid w:val="00A550B2"/>
    <w:rsid w:val="00A72D26"/>
    <w:rsid w:val="00A757FA"/>
    <w:rsid w:val="00A75B5F"/>
    <w:rsid w:val="00A76FC3"/>
    <w:rsid w:val="00A85E29"/>
    <w:rsid w:val="00AA189E"/>
    <w:rsid w:val="00B11078"/>
    <w:rsid w:val="00B22AA8"/>
    <w:rsid w:val="00B265A8"/>
    <w:rsid w:val="00B356F9"/>
    <w:rsid w:val="00B62D4F"/>
    <w:rsid w:val="00BE47AE"/>
    <w:rsid w:val="00BF3344"/>
    <w:rsid w:val="00C054F9"/>
    <w:rsid w:val="00C0573B"/>
    <w:rsid w:val="00C55B6A"/>
    <w:rsid w:val="00C60109"/>
    <w:rsid w:val="00C723FA"/>
    <w:rsid w:val="00CB0FFB"/>
    <w:rsid w:val="00CC6A81"/>
    <w:rsid w:val="00CD0D0F"/>
    <w:rsid w:val="00CD43F9"/>
    <w:rsid w:val="00CD4F42"/>
    <w:rsid w:val="00CD7CDC"/>
    <w:rsid w:val="00CE67C8"/>
    <w:rsid w:val="00D048CB"/>
    <w:rsid w:val="00D0632F"/>
    <w:rsid w:val="00D14DCE"/>
    <w:rsid w:val="00D4732C"/>
    <w:rsid w:val="00D47927"/>
    <w:rsid w:val="00D534B3"/>
    <w:rsid w:val="00D72BF0"/>
    <w:rsid w:val="00D87F70"/>
    <w:rsid w:val="00DA47E4"/>
    <w:rsid w:val="00DA56BD"/>
    <w:rsid w:val="00DB6D5A"/>
    <w:rsid w:val="00DB7A70"/>
    <w:rsid w:val="00E24324"/>
    <w:rsid w:val="00E317E2"/>
    <w:rsid w:val="00E418AF"/>
    <w:rsid w:val="00E741FD"/>
    <w:rsid w:val="00E84515"/>
    <w:rsid w:val="00EB3A27"/>
    <w:rsid w:val="00EC2B55"/>
    <w:rsid w:val="00EC6453"/>
    <w:rsid w:val="00ED36ED"/>
    <w:rsid w:val="00ED4705"/>
    <w:rsid w:val="00ED4F74"/>
    <w:rsid w:val="00EF21FB"/>
    <w:rsid w:val="00F431E2"/>
    <w:rsid w:val="00F62F15"/>
    <w:rsid w:val="00F83E3C"/>
    <w:rsid w:val="00FB2C79"/>
    <w:rsid w:val="00FC5D90"/>
    <w:rsid w:val="00FC7CF5"/>
    <w:rsid w:val="00FE0A73"/>
    <w:rsid w:val="00FF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6BF9"/>
  <w15:chartTrackingRefBased/>
  <w15:docId w15:val="{B0FB351F-9E2C-4B40-B787-0B2BDE9D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73A31"/>
    <w:rPr>
      <w:i/>
      <w:iCs/>
      <w:color w:val="404040" w:themeColor="text1" w:themeTint="BF"/>
    </w:rPr>
  </w:style>
  <w:style w:type="paragraph" w:styleId="BalloonText">
    <w:name w:val="Balloon Text"/>
    <w:basedOn w:val="Normal"/>
    <w:link w:val="BalloonTextChar"/>
    <w:uiPriority w:val="99"/>
    <w:semiHidden/>
    <w:unhideWhenUsed/>
    <w:rsid w:val="00B2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8B293-68F7-4DDE-A255-66CFAAAD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Auditor1</dc:creator>
  <cp:keywords/>
  <dc:description/>
  <cp:lastModifiedBy>McPherson Auditor1</cp:lastModifiedBy>
  <cp:revision>15</cp:revision>
  <cp:lastPrinted>2018-10-31T14:17:00Z</cp:lastPrinted>
  <dcterms:created xsi:type="dcterms:W3CDTF">2018-08-21T19:49:00Z</dcterms:created>
  <dcterms:modified xsi:type="dcterms:W3CDTF">2019-01-25T20:54:00Z</dcterms:modified>
</cp:coreProperties>
</file>